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3"/>
        <w:gridCol w:w="5811"/>
      </w:tblGrid>
      <w:tr w:rsidR="00405065">
        <w:trPr>
          <w:trHeight w:val="2127"/>
        </w:trPr>
        <w:tc>
          <w:tcPr>
            <w:tcW w:w="3823" w:type="dxa"/>
          </w:tcPr>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SỞ Y TẾ</w: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THÀNH PHỐ HỒ CHÍ MINH</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BỆNH VIỆN LÊ VĂN THỊNH</w:t>
            </w:r>
          </w:p>
          <w:p w:rsidR="00405065" w:rsidRDefault="00083CF7">
            <w:pPr>
              <w:spacing w:line="240" w:lineRule="auto"/>
              <w:rPr>
                <w:rFonts w:ascii="Times New Roman" w:hAnsi="Times New Roman" w:cs="Times New Roman"/>
                <w:sz w:val="26"/>
                <w:szCs w:val="26"/>
              </w:rPr>
            </w:pPr>
            <w:r w:rsidRPr="00083CF7">
              <w:rPr>
                <w:noProof/>
              </w:rPr>
              <w:pict>
                <v:line id="Straight Connector 1" o:spid="_x0000_s1026" style="position:absolute;flip:y;z-index:251659264;visibility:visible;mso-width-relative:margin;mso-height-relative:margin" from="47.85pt,3.15pt" to="134.8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" strokecolor="black [3213]" strokeweight=".5pt">
                  <v:stroke joinstyle="miter"/>
                </v:line>
              </w:pict>
            </w:r>
          </w:p>
          <w:p w:rsidR="00405065" w:rsidRDefault="00E60C58">
            <w:pPr>
              <w:spacing w:line="240" w:lineRule="auto"/>
              <w:jc w:val="center"/>
              <w:rPr>
                <w:rFonts w:ascii="Times New Roman" w:hAnsi="Times New Roman" w:cs="Times New Roman"/>
                <w:sz w:val="26"/>
                <w:szCs w:val="26"/>
              </w:rPr>
            </w:pPr>
            <w:r>
              <w:rPr>
                <w:rFonts w:ascii="Times New Roman" w:hAnsi="Times New Roman" w:cs="Times New Roman"/>
                <w:sz w:val="26"/>
                <w:szCs w:val="26"/>
              </w:rPr>
              <w:t>Số:            /BV-VTTBYT</w:t>
            </w:r>
          </w:p>
          <w:p w:rsidR="00405065" w:rsidRDefault="00E60C58" w:rsidP="00E9505E">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Về việc </w:t>
            </w:r>
            <w:r w:rsidR="00EF70E8">
              <w:rPr>
                <w:rFonts w:asciiTheme="majorHAnsi" w:hAnsiTheme="majorHAnsi" w:cstheme="majorHAnsi"/>
                <w:sz w:val="26"/>
                <w:szCs w:val="26"/>
              </w:rPr>
              <w:t xml:space="preserve">mời báo giá gói thầu mua sắm </w:t>
            </w:r>
            <w:r w:rsidR="00E9505E">
              <w:rPr>
                <w:rFonts w:asciiTheme="majorHAnsi" w:hAnsiTheme="majorHAnsi" w:cstheme="majorHAnsi"/>
                <w:sz w:val="26"/>
                <w:szCs w:val="26"/>
              </w:rPr>
              <w:t>thay thế linh kiện cho dây nội soi dạ dày</w:t>
            </w:r>
          </w:p>
        </w:tc>
        <w:tc>
          <w:tcPr>
            <w:tcW w:w="5811" w:type="dxa"/>
          </w:tcPr>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CỘNG HÒA XÃ HỘI CHỦ NGHĨA VIỆT NAM</w:t>
            </w:r>
          </w:p>
          <w:p w:rsidR="00405065" w:rsidRDefault="00E60C58">
            <w:pPr>
              <w:spacing w:line="240" w:lineRule="auto"/>
              <w:jc w:val="center"/>
              <w:rPr>
                <w:rFonts w:ascii="Times New Roman" w:hAnsi="Times New Roman" w:cs="Times New Roman"/>
                <w:b/>
                <w:sz w:val="26"/>
                <w:szCs w:val="26"/>
              </w:rPr>
            </w:pPr>
            <w:r>
              <w:rPr>
                <w:rFonts w:ascii="Times New Roman" w:hAnsi="Times New Roman" w:cs="Times New Roman"/>
                <w:b/>
                <w:sz w:val="26"/>
                <w:szCs w:val="26"/>
              </w:rPr>
              <w:t>Độc lập – Tự Do – Hạnh Phúc</w:t>
            </w:r>
          </w:p>
          <w:p w:rsidR="00405065" w:rsidRDefault="00083CF7">
            <w:pPr>
              <w:spacing w:line="240" w:lineRule="auto"/>
              <w:rPr>
                <w:rFonts w:ascii="Times New Roman" w:hAnsi="Times New Roman" w:cs="Times New Roman"/>
                <w:sz w:val="26"/>
                <w:szCs w:val="26"/>
              </w:rPr>
            </w:pPr>
            <w:r w:rsidRPr="00083CF7">
              <w:rPr>
                <w:rFonts w:ascii="Times New Roman" w:hAnsi="Times New Roman" w:cs="Times New Roman"/>
                <w:b/>
                <w:noProof/>
                <w:sz w:val="26"/>
                <w:szCs w:val="26"/>
                <w:lang w:val="vi-VN" w:eastAsia="vi-VN"/>
              </w:rPr>
              <w:pict>
                <v:line id="_x0000_s1030" style="position:absolute;z-index:251660288;visibility:visible;mso-wrap-distance-top:-3e-5mm;mso-wrap-distance-bottom:-3e-5mm" from="61.35pt,2.15pt" to="218.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"/>
              </w:pict>
            </w:r>
          </w:p>
          <w:p w:rsidR="00405065" w:rsidRDefault="00405065">
            <w:pPr>
              <w:spacing w:line="240" w:lineRule="auto"/>
              <w:rPr>
                <w:rFonts w:ascii="Times New Roman" w:hAnsi="Times New Roman" w:cs="Times New Roman"/>
                <w:sz w:val="26"/>
                <w:szCs w:val="26"/>
              </w:rPr>
            </w:pPr>
          </w:p>
          <w:p w:rsidR="00405065" w:rsidRDefault="009A616E" w:rsidP="00E9505E">
            <w:pPr>
              <w:spacing w:line="240" w:lineRule="auto"/>
              <w:jc w:val="center"/>
              <w:rPr>
                <w:rFonts w:ascii="Times New Roman" w:hAnsi="Times New Roman" w:cs="Times New Roman"/>
                <w:i/>
                <w:sz w:val="26"/>
                <w:szCs w:val="26"/>
              </w:rPr>
            </w:pPr>
            <w:r>
              <w:rPr>
                <w:rFonts w:ascii="Times New Roman" w:hAnsi="Times New Roman" w:cs="Times New Roman"/>
                <w:i/>
                <w:sz w:val="26"/>
                <w:szCs w:val="26"/>
              </w:rPr>
              <w:t>Tp. Hồ Chí Minh</w:t>
            </w:r>
            <w:r w:rsidR="00BA705B">
              <w:rPr>
                <w:rFonts w:ascii="Times New Roman" w:hAnsi="Times New Roman" w:cs="Times New Roman"/>
                <w:i/>
                <w:sz w:val="26"/>
                <w:szCs w:val="26"/>
              </w:rPr>
              <w:t xml:space="preserve">, ngày </w:t>
            </w:r>
            <w:r w:rsidR="00E036E1">
              <w:rPr>
                <w:rFonts w:ascii="Times New Roman" w:hAnsi="Times New Roman" w:cs="Times New Roman"/>
                <w:i/>
                <w:sz w:val="26"/>
                <w:szCs w:val="26"/>
              </w:rPr>
              <w:t>14</w:t>
            </w:r>
            <w:r w:rsidR="00285259">
              <w:rPr>
                <w:rFonts w:ascii="Times New Roman" w:hAnsi="Times New Roman" w:cs="Times New Roman"/>
                <w:i/>
                <w:sz w:val="26"/>
                <w:szCs w:val="26"/>
              </w:rPr>
              <w:t xml:space="preserve"> tháng </w:t>
            </w:r>
            <w:r w:rsidR="00E9505E">
              <w:rPr>
                <w:rFonts w:ascii="Times New Roman" w:hAnsi="Times New Roman" w:cs="Times New Roman"/>
                <w:i/>
                <w:sz w:val="26"/>
                <w:szCs w:val="26"/>
              </w:rPr>
              <w:t>08</w:t>
            </w:r>
            <w:r w:rsidR="00285259">
              <w:rPr>
                <w:rFonts w:ascii="Times New Roman" w:hAnsi="Times New Roman" w:cs="Times New Roman"/>
                <w:i/>
                <w:sz w:val="26"/>
                <w:szCs w:val="26"/>
              </w:rPr>
              <w:t xml:space="preserve"> </w:t>
            </w:r>
            <w:r w:rsidR="00E60C58">
              <w:rPr>
                <w:rFonts w:ascii="Times New Roman" w:hAnsi="Times New Roman" w:cs="Times New Roman"/>
                <w:i/>
                <w:sz w:val="26"/>
                <w:szCs w:val="26"/>
              </w:rPr>
              <w:t>năm 202</w:t>
            </w:r>
            <w:r w:rsidR="00E9505E">
              <w:rPr>
                <w:rFonts w:ascii="Times New Roman" w:hAnsi="Times New Roman" w:cs="Times New Roman"/>
                <w:i/>
                <w:sz w:val="26"/>
                <w:szCs w:val="26"/>
              </w:rPr>
              <w:t>5</w:t>
            </w:r>
          </w:p>
        </w:tc>
      </w:tr>
    </w:tbl>
    <w:p w:rsidR="00405065" w:rsidRDefault="00405065">
      <w:pPr>
        <w:rPr>
          <w:rFonts w:ascii="Times New Roman" w:hAnsi="Times New Roman" w:cs="Times New Roman"/>
          <w:sz w:val="26"/>
          <w:szCs w:val="26"/>
        </w:rPr>
      </w:pPr>
    </w:p>
    <w:p w:rsidR="00405065" w:rsidRPr="00DA5311" w:rsidRDefault="00E60C58" w:rsidP="001C16B7">
      <w:pPr>
        <w:spacing w:after="0"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Kính gửi</w:t>
      </w:r>
      <w:r>
        <w:rPr>
          <w:rFonts w:ascii="Times New Roman" w:hAnsi="Times New Roman" w:cs="Times New Roman"/>
          <w:sz w:val="28"/>
          <w:szCs w:val="28"/>
        </w:rPr>
        <w:t xml:space="preserve">: </w:t>
      </w:r>
      <w:r w:rsidR="001C16B7" w:rsidRPr="001C16B7">
        <w:rPr>
          <w:rFonts w:ascii="Times New Roman" w:hAnsi="Times New Roman" w:cs="Times New Roman"/>
          <w:b/>
          <w:sz w:val="28"/>
          <w:szCs w:val="28"/>
        </w:rPr>
        <w:t xml:space="preserve">Các Đơn vị </w:t>
      </w:r>
      <w:r w:rsidR="001C16B7" w:rsidRPr="008F47EE">
        <w:rPr>
          <w:rFonts w:ascii="Times New Roman" w:hAnsi="Times New Roman" w:cs="Times New Roman"/>
          <w:b/>
          <w:sz w:val="28"/>
          <w:szCs w:val="28"/>
        </w:rPr>
        <w:t xml:space="preserve">cung </w:t>
      </w:r>
      <w:r w:rsidR="001C16B7" w:rsidRPr="00DA5311">
        <w:rPr>
          <w:rFonts w:ascii="Times New Roman" w:hAnsi="Times New Roman" w:cs="Times New Roman"/>
          <w:b/>
          <w:sz w:val="28"/>
          <w:szCs w:val="28"/>
        </w:rPr>
        <w:t>cấp</w:t>
      </w:r>
      <w:r w:rsidRPr="00DA5311">
        <w:rPr>
          <w:rFonts w:ascii="Times New Roman" w:hAnsi="Times New Roman" w:cs="Times New Roman"/>
          <w:b/>
          <w:sz w:val="28"/>
          <w:szCs w:val="28"/>
        </w:rPr>
        <w:t xml:space="preserve"> </w:t>
      </w:r>
      <w:r w:rsidR="00E9505E">
        <w:rPr>
          <w:rFonts w:asciiTheme="majorHAnsi" w:hAnsiTheme="majorHAnsi" w:cstheme="majorHAnsi"/>
          <w:b/>
          <w:sz w:val="28"/>
          <w:szCs w:val="28"/>
        </w:rPr>
        <w:t>linh kiện cho dây nội soi dạ dày</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s</w:t>
      </w:r>
      <w:r w:rsidRPr="006A221B">
        <w:rPr>
          <w:rFonts w:ascii="Times New Roman" w:hAnsi="Times New Roman" w:cs="Cambria"/>
          <w:sz w:val="28"/>
          <w:szCs w:val="28"/>
        </w:rPr>
        <w:t>ố</w:t>
      </w:r>
      <w:r w:rsidRPr="006A221B">
        <w:rPr>
          <w:rFonts w:ascii="Times New Roman" w:hAnsi="Times New Roman"/>
          <w:sz w:val="28"/>
          <w:szCs w:val="28"/>
        </w:rPr>
        <w:t xml:space="preserve"> 22/2023/QH15 ng</w:t>
      </w:r>
      <w:r w:rsidRPr="006A221B">
        <w:rPr>
          <w:rFonts w:ascii="Times New Roman" w:hAnsi="Times New Roman" w:cs="VNI-Times"/>
          <w:sz w:val="28"/>
          <w:szCs w:val="28"/>
        </w:rPr>
        <w:t>à</w:t>
      </w:r>
      <w:r w:rsidRPr="006A221B">
        <w:rPr>
          <w:rFonts w:ascii="Times New Roman" w:hAnsi="Times New Roman"/>
          <w:sz w:val="28"/>
          <w:szCs w:val="28"/>
        </w:rPr>
        <w:t>y 23/6/2023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57/2024/QH15 ng</w:t>
      </w:r>
      <w:r w:rsidRPr="006A221B">
        <w:rPr>
          <w:rFonts w:ascii="Times New Roman" w:hAnsi="Times New Roman" w:cs="VNI-Times"/>
          <w:sz w:val="28"/>
          <w:szCs w:val="28"/>
        </w:rPr>
        <w:t>à</w:t>
      </w:r>
      <w:r w:rsidRPr="006A221B">
        <w:rPr>
          <w:rFonts w:ascii="Times New Roman" w:hAnsi="Times New Roman"/>
          <w:sz w:val="28"/>
          <w:szCs w:val="28"/>
        </w:rPr>
        <w:t>y 29/11/2024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Lu</w:t>
      </w:r>
      <w:r w:rsidRPr="006A221B">
        <w:rPr>
          <w:rFonts w:ascii="Times New Roman" w:hAnsi="Times New Roman" w:cs="Cambria"/>
          <w:sz w:val="28"/>
          <w:szCs w:val="28"/>
        </w:rPr>
        <w:t>ậ</w:t>
      </w:r>
      <w:r w:rsidRPr="006A221B">
        <w:rPr>
          <w:rFonts w:ascii="Times New Roman" w:hAnsi="Times New Roman"/>
          <w:sz w:val="28"/>
          <w:szCs w:val="28"/>
        </w:rPr>
        <w:t>t Quy ho</w:t>
      </w:r>
      <w:r w:rsidRPr="006A221B">
        <w:rPr>
          <w:rFonts w:ascii="Times New Roman" w:hAnsi="Times New Roman" w:cs="Cambria"/>
          <w:sz w:val="28"/>
          <w:szCs w:val="28"/>
        </w:rPr>
        <w:t>ạ</w:t>
      </w:r>
      <w:r w:rsidRPr="006A221B">
        <w:rPr>
          <w:rFonts w:ascii="Times New Roman" w:hAnsi="Times New Roman"/>
          <w:sz w:val="28"/>
          <w:szCs w:val="28"/>
        </w:rPr>
        <w:t>ch,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w:t>
      </w:r>
      <w:proofErr w:type="gramStart"/>
      <w:r w:rsidRPr="006A221B">
        <w:rPr>
          <w:rFonts w:ascii="Times New Roman" w:hAnsi="Times New Roman"/>
          <w:sz w:val="28"/>
          <w:szCs w:val="28"/>
        </w:rPr>
        <w:t>theo</w:t>
      </w:r>
      <w:proofErr w:type="gramEnd"/>
      <w:r w:rsidRPr="006A221B">
        <w:rPr>
          <w:rFonts w:ascii="Times New Roman" w:hAnsi="Times New Roman"/>
          <w:sz w:val="28"/>
          <w:szCs w:val="28"/>
        </w:rPr>
        <w:t xml:space="preserve"> ph</w:t>
      </w:r>
      <w:r w:rsidRPr="006A221B">
        <w:rPr>
          <w:rFonts w:ascii="Times New Roman" w:hAnsi="Times New Roman" w:cs="Cambria"/>
          <w:sz w:val="28"/>
          <w:szCs w:val="28"/>
        </w:rPr>
        <w:t>ươ</w:t>
      </w:r>
      <w:r w:rsidRPr="006A221B">
        <w:rPr>
          <w:rFonts w:ascii="Times New Roman" w:hAnsi="Times New Roman"/>
          <w:sz w:val="28"/>
          <w:szCs w:val="28"/>
        </w:rPr>
        <w:t>ng th</w:t>
      </w:r>
      <w:r w:rsidRPr="006A221B">
        <w:rPr>
          <w:rFonts w:ascii="Times New Roman" w:hAnsi="Times New Roman" w:cs="Cambria"/>
          <w:sz w:val="28"/>
          <w:szCs w:val="28"/>
        </w:rPr>
        <w:t>ứ</w:t>
      </w:r>
      <w:r w:rsidRPr="006A221B">
        <w:rPr>
          <w:rFonts w:ascii="Times New Roman" w:hAnsi="Times New Roman"/>
          <w:sz w:val="28"/>
          <w:szCs w:val="28"/>
        </w:rPr>
        <w:t>c đ</w:t>
      </w:r>
      <w:r w:rsidRPr="006A221B">
        <w:rPr>
          <w:rFonts w:ascii="Times New Roman" w:hAnsi="Times New Roman" w:cs="Cambria"/>
          <w:sz w:val="28"/>
          <w:szCs w:val="28"/>
        </w:rPr>
        <w:t>ố</w:t>
      </w:r>
      <w:r w:rsidRPr="006A221B">
        <w:rPr>
          <w:rFonts w:ascii="Times New Roman" w:hAnsi="Times New Roman"/>
          <w:sz w:val="28"/>
          <w:szCs w:val="28"/>
        </w:rPr>
        <w:t>i t</w:t>
      </w:r>
      <w:r w:rsidRPr="006A221B">
        <w:rPr>
          <w:rFonts w:ascii="Times New Roman" w:hAnsi="Times New Roman" w:cs="VNI-Times"/>
          <w:sz w:val="28"/>
          <w:szCs w:val="28"/>
        </w:rPr>
        <w:t>á</w:t>
      </w:r>
      <w:r w:rsidRPr="006A221B">
        <w:rPr>
          <w:rFonts w:ascii="Times New Roman" w:hAnsi="Times New Roman"/>
          <w:sz w:val="28"/>
          <w:szCs w:val="28"/>
        </w:rPr>
        <w:t>c c</w:t>
      </w:r>
      <w:r w:rsidRPr="006A221B">
        <w:rPr>
          <w:rFonts w:ascii="Times New Roman" w:hAnsi="Times New Roman" w:cs="VNI-Times"/>
          <w:sz w:val="28"/>
          <w:szCs w:val="28"/>
        </w:rPr>
        <w:t>ô</w:t>
      </w:r>
      <w:r w:rsidRPr="006A221B">
        <w:rPr>
          <w:rFonts w:ascii="Times New Roman" w:hAnsi="Times New Roman"/>
          <w:sz w:val="28"/>
          <w:szCs w:val="28"/>
        </w:rPr>
        <w:t>ng t</w:t>
      </w:r>
      <w:r w:rsidRPr="006A221B">
        <w:rPr>
          <w:rFonts w:ascii="Times New Roman" w:hAnsi="Times New Roman" w:cs="Cambria"/>
          <w:sz w:val="28"/>
          <w:szCs w:val="28"/>
        </w:rPr>
        <w:t>ư</w:t>
      </w:r>
      <w:r w:rsidRPr="006A221B">
        <w:rPr>
          <w:rFonts w:ascii="Times New Roman" w:hAnsi="Times New Roman"/>
          <w:sz w:val="28"/>
          <w:szCs w:val="28"/>
        </w:rPr>
        <w:t xml:space="preserve"> và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Lu</w:t>
      </w:r>
      <w:r w:rsidRPr="006A221B">
        <w:rPr>
          <w:rFonts w:ascii="Times New Roman" w:hAnsi="Times New Roman" w:cs="Cambria"/>
          <w:sz w:val="28"/>
          <w:szCs w:val="28"/>
        </w:rPr>
        <w:t>ậ</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90/2025/QH15 ng</w:t>
      </w:r>
      <w:r w:rsidRPr="006A221B">
        <w:rPr>
          <w:rFonts w:ascii="Times New Roman" w:hAnsi="Times New Roman" w:cs="VNI-Times"/>
          <w:sz w:val="28"/>
          <w:szCs w:val="28"/>
        </w:rPr>
        <w:t>à</w:t>
      </w:r>
      <w:r w:rsidRPr="006A221B">
        <w:rPr>
          <w:rFonts w:ascii="Times New Roman" w:hAnsi="Times New Roman"/>
          <w:sz w:val="28"/>
          <w:szCs w:val="28"/>
        </w:rPr>
        <w:t>y 25 th</w:t>
      </w:r>
      <w:r w:rsidRPr="006A221B">
        <w:rPr>
          <w:rFonts w:ascii="Times New Roman" w:hAnsi="Times New Roman" w:cs="VNI-Times"/>
          <w:sz w:val="28"/>
          <w:szCs w:val="28"/>
        </w:rPr>
        <w:t>á</w:t>
      </w:r>
      <w:r w:rsidRPr="006A221B">
        <w:rPr>
          <w:rFonts w:ascii="Times New Roman" w:hAnsi="Times New Roman"/>
          <w:sz w:val="28"/>
          <w:szCs w:val="28"/>
        </w:rPr>
        <w:t>ng 6 n</w:t>
      </w:r>
      <w:r w:rsidRPr="006A221B">
        <w:rPr>
          <w:rFonts w:ascii="Times New Roman" w:hAnsi="Times New Roman" w:cs="Cambria"/>
          <w:sz w:val="28"/>
          <w:szCs w:val="28"/>
        </w:rPr>
        <w:t>ă</w:t>
      </w:r>
      <w:r w:rsidRPr="006A221B">
        <w:rPr>
          <w:rFonts w:ascii="Times New Roman" w:hAnsi="Times New Roman"/>
          <w:sz w:val="28"/>
          <w:szCs w:val="28"/>
        </w:rPr>
        <w:t>m 2025 c</w:t>
      </w:r>
      <w:r w:rsidRPr="006A221B">
        <w:rPr>
          <w:rFonts w:ascii="Times New Roman" w:hAnsi="Times New Roman" w:cs="Cambria"/>
          <w:sz w:val="28"/>
          <w:szCs w:val="28"/>
        </w:rPr>
        <w:t>ủ</w:t>
      </w:r>
      <w:r w:rsidRPr="006A221B">
        <w:rPr>
          <w:rFonts w:ascii="Times New Roman" w:hAnsi="Times New Roman"/>
          <w:sz w:val="28"/>
          <w:szCs w:val="28"/>
        </w:rPr>
        <w:t>a Qu</w:t>
      </w:r>
      <w:r w:rsidRPr="006A221B">
        <w:rPr>
          <w:rFonts w:ascii="Times New Roman" w:hAnsi="Times New Roman" w:cs="Cambria"/>
          <w:sz w:val="28"/>
          <w:szCs w:val="28"/>
        </w:rPr>
        <w:t>ố</w:t>
      </w:r>
      <w:r w:rsidRPr="006A221B">
        <w:rPr>
          <w:rFonts w:ascii="Times New Roman" w:hAnsi="Times New Roman"/>
          <w:sz w:val="28"/>
          <w:szCs w:val="28"/>
        </w:rPr>
        <w:t>c h</w:t>
      </w:r>
      <w:r w:rsidRPr="006A221B">
        <w:rPr>
          <w:rFonts w:ascii="Times New Roman" w:hAnsi="Times New Roman" w:cs="Cambria"/>
          <w:sz w:val="28"/>
          <w:szCs w:val="28"/>
        </w:rPr>
        <w:t>ộ</w:t>
      </w:r>
      <w:r w:rsidRPr="006A221B">
        <w:rPr>
          <w:rFonts w:ascii="Times New Roman" w:hAnsi="Times New Roman"/>
          <w:sz w:val="28"/>
          <w:szCs w:val="28"/>
        </w:rPr>
        <w:t>i v</w:t>
      </w:r>
      <w:r w:rsidRPr="006A221B">
        <w:rPr>
          <w:rFonts w:ascii="Times New Roman" w:hAnsi="Times New Roman" w:cs="Cambria"/>
          <w:sz w:val="28"/>
          <w:szCs w:val="28"/>
        </w:rPr>
        <w:t>ề</w:t>
      </w:r>
      <w:r w:rsidRPr="006A221B">
        <w:rPr>
          <w:rFonts w:ascii="Times New Roman" w:hAnsi="Times New Roman"/>
          <w:sz w:val="28"/>
          <w:szCs w:val="28"/>
        </w:rPr>
        <w:t xml:space="preserve"> vi</w:t>
      </w:r>
      <w:r w:rsidRPr="006A221B">
        <w:rPr>
          <w:rFonts w:ascii="Times New Roman" w:hAnsi="Times New Roman" w:cs="Cambria"/>
          <w:sz w:val="28"/>
          <w:szCs w:val="28"/>
        </w:rPr>
        <w:t>ệ</w:t>
      </w:r>
      <w:r w:rsidRPr="006A221B">
        <w:rPr>
          <w:rFonts w:ascii="Times New Roman" w:hAnsi="Times New Roman"/>
          <w:sz w:val="28"/>
          <w:szCs w:val="28"/>
        </w:rPr>
        <w:t>c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Cambria"/>
          <w:sz w:val="28"/>
          <w:szCs w:val="28"/>
        </w:rPr>
        <w:t>Đầ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theo ph</w:t>
      </w:r>
      <w:r w:rsidRPr="006A221B">
        <w:rPr>
          <w:rFonts w:ascii="Times New Roman" w:hAnsi="Times New Roman" w:cs="Cambria"/>
          <w:sz w:val="28"/>
          <w:szCs w:val="28"/>
        </w:rPr>
        <w:t>ươ</w:t>
      </w:r>
      <w:r w:rsidRPr="006A221B">
        <w:rPr>
          <w:rFonts w:ascii="Times New Roman" w:hAnsi="Times New Roman"/>
          <w:sz w:val="28"/>
          <w:szCs w:val="28"/>
        </w:rPr>
        <w:t>ng th</w:t>
      </w:r>
      <w:r w:rsidRPr="006A221B">
        <w:rPr>
          <w:rFonts w:ascii="Times New Roman" w:hAnsi="Times New Roman" w:cs="Cambria"/>
          <w:sz w:val="28"/>
          <w:szCs w:val="28"/>
        </w:rPr>
        <w:t>ứ</w:t>
      </w:r>
      <w:r w:rsidRPr="006A221B">
        <w:rPr>
          <w:rFonts w:ascii="Times New Roman" w:hAnsi="Times New Roman"/>
          <w:sz w:val="28"/>
          <w:szCs w:val="28"/>
        </w:rPr>
        <w:t xml:space="preserve">c </w:t>
      </w:r>
      <w:r w:rsidRPr="006A221B">
        <w:rPr>
          <w:rFonts w:ascii="Times New Roman" w:hAnsi="Times New Roman" w:cs="VNI-Times"/>
          <w:sz w:val="28"/>
          <w:szCs w:val="28"/>
        </w:rPr>
        <w:t>đ</w:t>
      </w:r>
      <w:r w:rsidRPr="006A221B">
        <w:rPr>
          <w:rFonts w:ascii="Times New Roman" w:hAnsi="Times New Roman" w:cs="Cambria"/>
          <w:sz w:val="28"/>
          <w:szCs w:val="28"/>
        </w:rPr>
        <w:t>ố</w:t>
      </w:r>
      <w:r w:rsidRPr="006A221B">
        <w:rPr>
          <w:rFonts w:ascii="Times New Roman" w:hAnsi="Times New Roman"/>
          <w:sz w:val="28"/>
          <w:szCs w:val="28"/>
        </w:rPr>
        <w:t>i t</w:t>
      </w:r>
      <w:r w:rsidRPr="006A221B">
        <w:rPr>
          <w:rFonts w:ascii="Times New Roman" w:hAnsi="Times New Roman" w:cs="VNI-Times"/>
          <w:sz w:val="28"/>
          <w:szCs w:val="28"/>
        </w:rPr>
        <w:t>á</w:t>
      </w:r>
      <w:r w:rsidRPr="006A221B">
        <w:rPr>
          <w:rFonts w:ascii="Times New Roman" w:hAnsi="Times New Roman"/>
          <w:sz w:val="28"/>
          <w:szCs w:val="28"/>
        </w:rPr>
        <w:t>c c</w:t>
      </w:r>
      <w:r w:rsidRPr="006A221B">
        <w:rPr>
          <w:rFonts w:ascii="Times New Roman" w:hAnsi="Times New Roman" w:cs="VNI-Times"/>
          <w:sz w:val="28"/>
          <w:szCs w:val="28"/>
        </w:rPr>
        <w:t>ô</w:t>
      </w:r>
      <w:r w:rsidRPr="006A221B">
        <w:rPr>
          <w:rFonts w:ascii="Times New Roman" w:hAnsi="Times New Roman"/>
          <w:sz w:val="28"/>
          <w:szCs w:val="28"/>
        </w:rPr>
        <w:t>ng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t h</w:t>
      </w:r>
      <w:r w:rsidRPr="006A221B">
        <w:rPr>
          <w:rFonts w:ascii="Times New Roman" w:hAnsi="Times New Roman" w:cs="Cambria"/>
          <w:sz w:val="28"/>
          <w:szCs w:val="28"/>
        </w:rPr>
        <w:t>ả</w:t>
      </w:r>
      <w:r w:rsidRPr="006A221B">
        <w:rPr>
          <w:rFonts w:ascii="Times New Roman" w:hAnsi="Times New Roman"/>
          <w:sz w:val="28"/>
          <w:szCs w:val="28"/>
        </w:rPr>
        <w:t>i quan, lu</w:t>
      </w:r>
      <w:r w:rsidRPr="006A221B">
        <w:rPr>
          <w:rFonts w:ascii="Times New Roman" w:hAnsi="Times New Roman" w:cs="Cambria"/>
          <w:sz w:val="28"/>
          <w:szCs w:val="28"/>
        </w:rPr>
        <w:t>ậ</w:t>
      </w:r>
      <w:r w:rsidRPr="006A221B">
        <w:rPr>
          <w:rFonts w:ascii="Times New Roman" w:hAnsi="Times New Roman"/>
          <w:sz w:val="28"/>
          <w:szCs w:val="28"/>
        </w:rPr>
        <w:t>t thu</w:t>
      </w:r>
      <w:r w:rsidRPr="006A221B">
        <w:rPr>
          <w:rFonts w:ascii="Times New Roman" w:hAnsi="Times New Roman" w:cs="Cambria"/>
          <w:sz w:val="28"/>
          <w:szCs w:val="28"/>
        </w:rPr>
        <w:t>ế</w:t>
      </w:r>
      <w:r w:rsidRPr="006A221B">
        <w:rPr>
          <w:rFonts w:ascii="Times New Roman" w:hAnsi="Times New Roman"/>
          <w:sz w:val="28"/>
          <w:szCs w:val="28"/>
        </w:rPr>
        <w:t xml:space="preserve"> gi</w:t>
      </w:r>
      <w:r w:rsidRPr="006A221B">
        <w:rPr>
          <w:rFonts w:ascii="Times New Roman" w:hAnsi="Times New Roman" w:cs="VNI-Times"/>
          <w:sz w:val="28"/>
          <w:szCs w:val="28"/>
        </w:rPr>
        <w:t>á</w:t>
      </w:r>
      <w:r w:rsidRPr="006A221B">
        <w:rPr>
          <w:rFonts w:ascii="Times New Roman" w:hAnsi="Times New Roman"/>
          <w:sz w:val="28"/>
          <w:szCs w:val="28"/>
        </w:rPr>
        <w:t xml:space="preserve"> tr</w:t>
      </w:r>
      <w:r w:rsidRPr="006A221B">
        <w:rPr>
          <w:rFonts w:ascii="Times New Roman" w:hAnsi="Times New Roman" w:cs="Cambria"/>
          <w:sz w:val="28"/>
          <w:szCs w:val="28"/>
        </w:rPr>
        <w:t>ị</w:t>
      </w:r>
      <w:r w:rsidRPr="006A221B">
        <w:rPr>
          <w:rFonts w:ascii="Times New Roman" w:hAnsi="Times New Roman"/>
          <w:sz w:val="28"/>
          <w:szCs w:val="28"/>
        </w:rPr>
        <w:t xml:space="preserve"> gia t</w:t>
      </w:r>
      <w:r w:rsidRPr="006A221B">
        <w:rPr>
          <w:rFonts w:ascii="Times New Roman" w:hAnsi="Times New Roman" w:cs="Cambria"/>
          <w:sz w:val="28"/>
          <w:szCs w:val="28"/>
        </w:rPr>
        <w:t>ă</w:t>
      </w:r>
      <w:r w:rsidRPr="006A221B">
        <w:rPr>
          <w:rFonts w:ascii="Times New Roman" w:hAnsi="Times New Roman"/>
          <w:sz w:val="28"/>
          <w:szCs w:val="28"/>
        </w:rPr>
        <w:t>ng, lu</w:t>
      </w:r>
      <w:r w:rsidRPr="006A221B">
        <w:rPr>
          <w:rFonts w:ascii="Times New Roman" w:hAnsi="Times New Roman" w:cs="Cambria"/>
          <w:sz w:val="28"/>
          <w:szCs w:val="28"/>
        </w:rPr>
        <w:t>ậ</w:t>
      </w:r>
      <w:r w:rsidRPr="006A221B">
        <w:rPr>
          <w:rFonts w:ascii="Times New Roman" w:hAnsi="Times New Roman"/>
          <w:sz w:val="28"/>
          <w:szCs w:val="28"/>
        </w:rPr>
        <w:t>t thu</w:t>
      </w:r>
      <w:r w:rsidRPr="006A221B">
        <w:rPr>
          <w:rFonts w:ascii="Times New Roman" w:hAnsi="Times New Roman" w:cs="Cambria"/>
          <w:sz w:val="28"/>
          <w:szCs w:val="28"/>
        </w:rPr>
        <w:t>ế</w:t>
      </w:r>
      <w:r w:rsidRPr="006A221B">
        <w:rPr>
          <w:rFonts w:ascii="Times New Roman" w:hAnsi="Times New Roman"/>
          <w:sz w:val="28"/>
          <w:szCs w:val="28"/>
        </w:rPr>
        <w:t xml:space="preserve"> xu</w:t>
      </w:r>
      <w:r w:rsidRPr="006A221B">
        <w:rPr>
          <w:rFonts w:ascii="Times New Roman" w:hAnsi="Times New Roman" w:cs="Cambria"/>
          <w:sz w:val="28"/>
          <w:szCs w:val="28"/>
        </w:rPr>
        <w:t>ấ</w:t>
      </w:r>
      <w:r w:rsidRPr="006A221B">
        <w:rPr>
          <w:rFonts w:ascii="Times New Roman" w:hAnsi="Times New Roman"/>
          <w:sz w:val="28"/>
          <w:szCs w:val="28"/>
        </w:rPr>
        <w:t>t kh</w:t>
      </w:r>
      <w:r w:rsidRPr="006A221B">
        <w:rPr>
          <w:rFonts w:ascii="Times New Roman" w:hAnsi="Times New Roman" w:cs="Cambria"/>
          <w:sz w:val="28"/>
          <w:szCs w:val="28"/>
        </w:rPr>
        <w:t>ẩ</w:t>
      </w:r>
      <w:r w:rsidRPr="006A221B">
        <w:rPr>
          <w:rFonts w:ascii="Times New Roman" w:hAnsi="Times New Roman"/>
          <w:sz w:val="28"/>
          <w:szCs w:val="28"/>
        </w:rPr>
        <w:t>u, thu</w:t>
      </w:r>
      <w:r w:rsidRPr="006A221B">
        <w:rPr>
          <w:rFonts w:ascii="Times New Roman" w:hAnsi="Times New Roman" w:cs="Cambria"/>
          <w:sz w:val="28"/>
          <w:szCs w:val="28"/>
        </w:rPr>
        <w:t>ế</w:t>
      </w:r>
      <w:r w:rsidRPr="006A221B">
        <w:rPr>
          <w:rFonts w:ascii="Times New Roman" w:hAnsi="Times New Roman"/>
          <w:sz w:val="28"/>
          <w:szCs w:val="28"/>
        </w:rPr>
        <w:t xml:space="preserve"> nh</w:t>
      </w:r>
      <w:r w:rsidRPr="006A221B">
        <w:rPr>
          <w:rFonts w:ascii="Times New Roman" w:hAnsi="Times New Roman" w:cs="Cambria"/>
          <w:sz w:val="28"/>
          <w:szCs w:val="28"/>
        </w:rPr>
        <w:t>ậ</w:t>
      </w:r>
      <w:r w:rsidRPr="006A221B">
        <w:rPr>
          <w:rFonts w:ascii="Times New Roman" w:hAnsi="Times New Roman"/>
          <w:sz w:val="28"/>
          <w:szCs w:val="28"/>
        </w:rPr>
        <w:t>p kh</w:t>
      </w:r>
      <w:r w:rsidRPr="006A221B">
        <w:rPr>
          <w:rFonts w:ascii="Times New Roman" w:hAnsi="Times New Roman" w:cs="Cambria"/>
          <w:sz w:val="28"/>
          <w:szCs w:val="28"/>
        </w:rPr>
        <w:t>ẩ</w:t>
      </w:r>
      <w:r w:rsidRPr="006A221B">
        <w:rPr>
          <w:rFonts w:ascii="Times New Roman" w:hAnsi="Times New Roman"/>
          <w:sz w:val="28"/>
          <w:szCs w:val="28"/>
        </w:rPr>
        <w:t>u,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VNI-Times"/>
          <w:sz w:val="28"/>
          <w:szCs w:val="28"/>
        </w:rPr>
        <w:t>đ</w:t>
      </w:r>
      <w:r w:rsidRPr="006A221B">
        <w:rPr>
          <w:rFonts w:ascii="Times New Roman" w:hAnsi="Times New Roman" w:cs="Cambria"/>
          <w:sz w:val="28"/>
          <w:szCs w:val="28"/>
        </w:rPr>
        <w:t>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lu</w:t>
      </w:r>
      <w:r w:rsidRPr="006A221B">
        <w:rPr>
          <w:rFonts w:ascii="Times New Roman" w:hAnsi="Times New Roman" w:cs="Cambria"/>
          <w:sz w:val="28"/>
          <w:szCs w:val="28"/>
        </w:rPr>
        <w:t>ậ</w:t>
      </w:r>
      <w:r w:rsidRPr="006A221B">
        <w:rPr>
          <w:rFonts w:ascii="Times New Roman" w:hAnsi="Times New Roman"/>
          <w:sz w:val="28"/>
          <w:szCs w:val="28"/>
        </w:rPr>
        <w:t xml:space="preserve">t </w:t>
      </w:r>
      <w:r w:rsidRPr="006A221B">
        <w:rPr>
          <w:rFonts w:ascii="Times New Roman" w:hAnsi="Times New Roman" w:cs="VNI-Times"/>
          <w:sz w:val="28"/>
          <w:szCs w:val="28"/>
        </w:rPr>
        <w:t>đ</w:t>
      </w:r>
      <w:r w:rsidRPr="006A221B">
        <w:rPr>
          <w:rFonts w:ascii="Times New Roman" w:hAnsi="Times New Roman" w:cs="Cambria"/>
          <w:sz w:val="28"/>
          <w:szCs w:val="28"/>
        </w:rPr>
        <w:t>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công, lu</w:t>
      </w:r>
      <w:r w:rsidRPr="006A221B">
        <w:rPr>
          <w:rFonts w:ascii="Times New Roman" w:hAnsi="Times New Roman" w:cs="Cambria"/>
          <w:sz w:val="28"/>
          <w:szCs w:val="28"/>
        </w:rPr>
        <w:t>ậ</w:t>
      </w:r>
      <w:r w:rsidRPr="006A221B">
        <w:rPr>
          <w:rFonts w:ascii="Times New Roman" w:hAnsi="Times New Roman"/>
          <w:sz w:val="28"/>
          <w:szCs w:val="28"/>
        </w:rPr>
        <w:t>t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s</w:t>
      </w:r>
      <w:r w:rsidRPr="006A221B">
        <w:rPr>
          <w:rFonts w:ascii="Times New Roman" w:hAnsi="Times New Roman" w:cs="Cambria"/>
          <w:sz w:val="28"/>
          <w:szCs w:val="28"/>
        </w:rPr>
        <w:t>ử</w:t>
      </w:r>
      <w:r w:rsidRPr="006A221B">
        <w:rPr>
          <w:rFonts w:ascii="Times New Roman" w:hAnsi="Times New Roman"/>
          <w:sz w:val="28"/>
          <w:szCs w:val="28"/>
        </w:rPr>
        <w:t xml:space="preserve"> d</w:t>
      </w:r>
      <w:r w:rsidRPr="006A221B">
        <w:rPr>
          <w:rFonts w:ascii="Times New Roman" w:hAnsi="Times New Roman" w:cs="Cambria"/>
          <w:sz w:val="28"/>
          <w:szCs w:val="28"/>
        </w:rPr>
        <w:t>ụ</w:t>
      </w:r>
      <w:r w:rsidRPr="006A221B">
        <w:rPr>
          <w:rFonts w:ascii="Times New Roman" w:hAnsi="Times New Roman"/>
          <w:sz w:val="28"/>
          <w:szCs w:val="28"/>
        </w:rPr>
        <w:t>ng t</w:t>
      </w:r>
      <w:r w:rsidRPr="006A221B">
        <w:rPr>
          <w:rFonts w:ascii="Times New Roman" w:hAnsi="Times New Roman" w:cs="VNI-Times"/>
          <w:sz w:val="28"/>
          <w:szCs w:val="28"/>
        </w:rPr>
        <w:t>à</w:t>
      </w:r>
      <w:r w:rsidRPr="006A221B">
        <w:rPr>
          <w:rFonts w:ascii="Times New Roman" w:hAnsi="Times New Roman"/>
          <w:sz w:val="28"/>
          <w:szCs w:val="28"/>
        </w:rPr>
        <w:t>i s</w:t>
      </w:r>
      <w:r w:rsidRPr="006A221B">
        <w:rPr>
          <w:rFonts w:ascii="Times New Roman" w:hAnsi="Times New Roman" w:cs="Cambria"/>
          <w:sz w:val="28"/>
          <w:szCs w:val="28"/>
        </w:rPr>
        <w:t>ả</w:t>
      </w:r>
      <w:r w:rsidRPr="006A221B">
        <w:rPr>
          <w:rFonts w:ascii="Times New Roman" w:hAnsi="Times New Roman"/>
          <w:sz w:val="28"/>
          <w:szCs w:val="28"/>
        </w:rPr>
        <w:t>n c</w:t>
      </w:r>
      <w:r w:rsidRPr="006A221B">
        <w:rPr>
          <w:rFonts w:ascii="Times New Roman" w:hAnsi="Times New Roman" w:cs="VNI-Times"/>
          <w:sz w:val="28"/>
          <w:szCs w:val="28"/>
        </w:rPr>
        <w:t>ô</w:t>
      </w:r>
      <w:r w:rsidRPr="006A221B">
        <w:rPr>
          <w:rFonts w:ascii="Times New Roman" w:hAnsi="Times New Roman"/>
          <w:sz w:val="28"/>
          <w:szCs w:val="28"/>
        </w:rPr>
        <w:t>ng;</w:t>
      </w:r>
    </w:p>
    <w:p w:rsidR="004F4466" w:rsidRPr="006A221B" w:rsidRDefault="00E9505E" w:rsidP="00CB1A82">
      <w:pPr>
        <w:spacing w:before="60" w:line="360" w:lineRule="auto"/>
        <w:ind w:left="-284" w:right="-472" w:firstLine="851"/>
        <w:jc w:val="both"/>
        <w:rPr>
          <w:rFonts w:ascii="Times New Roman" w:hAnsi="Times New Roman"/>
          <w:sz w:val="28"/>
          <w:szCs w:val="28"/>
        </w:rPr>
      </w:pPr>
      <w:r w:rsidRPr="00277CCB">
        <w:rPr>
          <w:rFonts w:ascii="Times New Roman" w:hAnsi="Times New Roman"/>
          <w:sz w:val="28"/>
          <w:szCs w:val="28"/>
        </w:rPr>
        <w:t>Căn cứ Nghị định số 214/2025/NĐ-CP ngày 04/8/2025 của Chính phủ về việc Quy định chi tiết một số điều và biện pháp thi hành Luật đấu thầu về lựa chọn nhà thầu</w:t>
      </w:r>
      <w:r w:rsidR="004F4466" w:rsidRPr="006A221B">
        <w:rPr>
          <w:rFonts w:ascii="Times New Roman" w:hAnsi="Times New Roman"/>
          <w:sz w:val="28"/>
          <w:szCs w:val="28"/>
        </w:rPr>
        <w:t>;</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Th</w:t>
      </w:r>
      <w:r w:rsidRPr="006A221B">
        <w:rPr>
          <w:rFonts w:ascii="Times New Roman" w:hAnsi="Times New Roman" w:cs="VNI-Times"/>
          <w:sz w:val="28"/>
          <w:szCs w:val="28"/>
        </w:rPr>
        <w:t>ô</w:t>
      </w:r>
      <w:r w:rsidRPr="006A221B">
        <w:rPr>
          <w:rFonts w:ascii="Times New Roman" w:hAnsi="Times New Roman"/>
          <w:sz w:val="28"/>
          <w:szCs w:val="28"/>
        </w:rPr>
        <w:t>ng t</w:t>
      </w:r>
      <w:r w:rsidRPr="006A221B">
        <w:rPr>
          <w:rFonts w:ascii="Times New Roman" w:hAnsi="Times New Roman" w:cs="Cambria"/>
          <w:sz w:val="28"/>
          <w:szCs w:val="28"/>
        </w:rPr>
        <w:t>ư</w:t>
      </w:r>
      <w:r w:rsidRPr="006A221B">
        <w:rPr>
          <w:rFonts w:ascii="Times New Roman" w:hAnsi="Times New Roman"/>
          <w:sz w:val="28"/>
          <w:szCs w:val="28"/>
        </w:rPr>
        <w:t xml:space="preserve"> s</w:t>
      </w:r>
      <w:r w:rsidRPr="006A221B">
        <w:rPr>
          <w:rFonts w:ascii="Times New Roman" w:hAnsi="Times New Roman" w:cs="Cambria"/>
          <w:sz w:val="28"/>
          <w:szCs w:val="28"/>
        </w:rPr>
        <w:t>ố</w:t>
      </w:r>
      <w:r w:rsidRPr="006A221B">
        <w:rPr>
          <w:rFonts w:ascii="Times New Roman" w:hAnsi="Times New Roman"/>
          <w:sz w:val="28"/>
          <w:szCs w:val="28"/>
        </w:rPr>
        <w:t xml:space="preserve"> 22/2024/TT-BKH</w:t>
      </w:r>
      <w:r w:rsidRPr="006A221B">
        <w:rPr>
          <w:rFonts w:ascii="Times New Roman" w:hAnsi="Times New Roman" w:cs="Cambria"/>
          <w:sz w:val="28"/>
          <w:szCs w:val="28"/>
        </w:rPr>
        <w:t>Đ</w:t>
      </w:r>
      <w:r w:rsidRPr="006A221B">
        <w:rPr>
          <w:rFonts w:ascii="Times New Roman" w:hAnsi="Times New Roman"/>
          <w:sz w:val="28"/>
          <w:szCs w:val="28"/>
        </w:rPr>
        <w:t>T ng</w:t>
      </w:r>
      <w:r w:rsidRPr="006A221B">
        <w:rPr>
          <w:rFonts w:ascii="Times New Roman" w:hAnsi="Times New Roman" w:cs="VNI-Times"/>
          <w:sz w:val="28"/>
          <w:szCs w:val="28"/>
        </w:rPr>
        <w:t>à</w:t>
      </w:r>
      <w:r w:rsidRPr="006A221B">
        <w:rPr>
          <w:rFonts w:ascii="Times New Roman" w:hAnsi="Times New Roman"/>
          <w:sz w:val="28"/>
          <w:szCs w:val="28"/>
        </w:rPr>
        <w:t>y 17/11/2024 c</w:t>
      </w:r>
      <w:r w:rsidRPr="006A221B">
        <w:rPr>
          <w:rFonts w:ascii="Times New Roman" w:hAnsi="Times New Roman" w:cs="Cambria"/>
          <w:sz w:val="28"/>
          <w:szCs w:val="28"/>
        </w:rPr>
        <w:t>ủ</w:t>
      </w:r>
      <w:r w:rsidRPr="006A221B">
        <w:rPr>
          <w:rFonts w:ascii="Times New Roman" w:hAnsi="Times New Roman"/>
          <w:sz w:val="28"/>
          <w:szCs w:val="28"/>
        </w:rPr>
        <w:t>a B</w:t>
      </w:r>
      <w:r w:rsidRPr="006A221B">
        <w:rPr>
          <w:rFonts w:ascii="Times New Roman" w:hAnsi="Times New Roman" w:cs="Cambria"/>
          <w:sz w:val="28"/>
          <w:szCs w:val="28"/>
        </w:rPr>
        <w:t>ộ</w:t>
      </w:r>
      <w:r w:rsidRPr="006A221B">
        <w:rPr>
          <w:rFonts w:ascii="Times New Roman" w:hAnsi="Times New Roman"/>
          <w:sz w:val="28"/>
          <w:szCs w:val="28"/>
        </w:rPr>
        <w:t xml:space="preserve"> K</w:t>
      </w:r>
      <w:r w:rsidRPr="006A221B">
        <w:rPr>
          <w:rFonts w:ascii="Times New Roman" w:hAnsi="Times New Roman" w:cs="Cambria"/>
          <w:sz w:val="28"/>
          <w:szCs w:val="28"/>
        </w:rPr>
        <w:t>ế</w:t>
      </w:r>
      <w:r w:rsidRPr="006A221B">
        <w:rPr>
          <w:rFonts w:ascii="Times New Roman" w:hAnsi="Times New Roman"/>
          <w:sz w:val="28"/>
          <w:szCs w:val="28"/>
        </w:rPr>
        <w:t xml:space="preserve"> ho</w:t>
      </w:r>
      <w:r w:rsidRPr="006A221B">
        <w:rPr>
          <w:rFonts w:ascii="Times New Roman" w:hAnsi="Times New Roman" w:cs="Cambria"/>
          <w:sz w:val="28"/>
          <w:szCs w:val="28"/>
        </w:rPr>
        <w:t>ạ</w:t>
      </w:r>
      <w:r w:rsidRPr="006A221B">
        <w:rPr>
          <w:rFonts w:ascii="Times New Roman" w:hAnsi="Times New Roman"/>
          <w:sz w:val="28"/>
          <w:szCs w:val="28"/>
        </w:rPr>
        <w:t>ch v</w:t>
      </w:r>
      <w:r w:rsidRPr="006A221B">
        <w:rPr>
          <w:rFonts w:ascii="Times New Roman" w:hAnsi="Times New Roman" w:cs="VNI-Times"/>
          <w:sz w:val="28"/>
          <w:szCs w:val="28"/>
        </w:rPr>
        <w:t>à</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ầ</w:t>
      </w:r>
      <w:r w:rsidRPr="006A221B">
        <w:rPr>
          <w:rFonts w:ascii="Times New Roman" w:hAnsi="Times New Roman"/>
          <w:sz w:val="28"/>
          <w:szCs w:val="28"/>
        </w:rPr>
        <w:t>u t</w:t>
      </w:r>
      <w:r w:rsidRPr="006A221B">
        <w:rPr>
          <w:rFonts w:ascii="Times New Roman" w:hAnsi="Times New Roman" w:cs="Cambria"/>
          <w:sz w:val="28"/>
          <w:szCs w:val="28"/>
        </w:rPr>
        <w:t>ư</w:t>
      </w:r>
      <w:r w:rsidRPr="006A221B">
        <w:rPr>
          <w:rFonts w:ascii="Times New Roman" w:hAnsi="Times New Roman"/>
          <w:sz w:val="28"/>
          <w:szCs w:val="28"/>
        </w:rPr>
        <w:t xml:space="preserve"> h</w:t>
      </w:r>
      <w:r w:rsidRPr="006A221B">
        <w:rPr>
          <w:rFonts w:ascii="Times New Roman" w:hAnsi="Times New Roman" w:cs="Cambria"/>
          <w:sz w:val="28"/>
          <w:szCs w:val="28"/>
        </w:rPr>
        <w:t>ướ</w:t>
      </w:r>
      <w:r w:rsidRPr="006A221B">
        <w:rPr>
          <w:rFonts w:ascii="Times New Roman" w:hAnsi="Times New Roman"/>
          <w:sz w:val="28"/>
          <w:szCs w:val="28"/>
        </w:rPr>
        <w:t>ng d</w:t>
      </w:r>
      <w:r w:rsidRPr="006A221B">
        <w:rPr>
          <w:rFonts w:ascii="Times New Roman" w:hAnsi="Times New Roman" w:cs="Cambria"/>
          <w:sz w:val="28"/>
          <w:szCs w:val="28"/>
        </w:rPr>
        <w:t>ẫ</w:t>
      </w:r>
      <w:r w:rsidRPr="006A221B">
        <w:rPr>
          <w:rFonts w:ascii="Times New Roman" w:hAnsi="Times New Roman"/>
          <w:sz w:val="28"/>
          <w:szCs w:val="28"/>
        </w:rPr>
        <w:t>n cung c</w:t>
      </w:r>
      <w:r w:rsidRPr="006A221B">
        <w:rPr>
          <w:rFonts w:ascii="Times New Roman" w:hAnsi="Times New Roman" w:cs="Cambria"/>
          <w:sz w:val="28"/>
          <w:szCs w:val="28"/>
        </w:rPr>
        <w:t>ấ</w:t>
      </w:r>
      <w:r w:rsidRPr="006A221B">
        <w:rPr>
          <w:rFonts w:ascii="Times New Roman" w:hAnsi="Times New Roman"/>
          <w:sz w:val="28"/>
          <w:szCs w:val="28"/>
        </w:rPr>
        <w:t xml:space="preserve">p, </w:t>
      </w:r>
      <w:r w:rsidRPr="006A221B">
        <w:rPr>
          <w:rFonts w:ascii="Times New Roman" w:hAnsi="Times New Roman" w:cs="VNI-Times"/>
          <w:sz w:val="28"/>
          <w:szCs w:val="28"/>
        </w:rPr>
        <w:t>đ</w:t>
      </w:r>
      <w:r w:rsidRPr="006A221B">
        <w:rPr>
          <w:rFonts w:ascii="Times New Roman" w:hAnsi="Times New Roman" w:cs="Cambria"/>
          <w:sz w:val="28"/>
          <w:szCs w:val="28"/>
        </w:rPr>
        <w:t>ă</w:t>
      </w:r>
      <w:r w:rsidRPr="006A221B">
        <w:rPr>
          <w:rFonts w:ascii="Times New Roman" w:hAnsi="Times New Roman"/>
          <w:sz w:val="28"/>
          <w:szCs w:val="28"/>
        </w:rPr>
        <w:t>ng t</w:t>
      </w:r>
      <w:r w:rsidRPr="006A221B">
        <w:rPr>
          <w:rFonts w:ascii="Times New Roman" w:hAnsi="Times New Roman" w:cs="Cambria"/>
          <w:sz w:val="28"/>
          <w:szCs w:val="28"/>
        </w:rPr>
        <w:t>ả</w:t>
      </w:r>
      <w:r w:rsidRPr="006A221B">
        <w:rPr>
          <w:rFonts w:ascii="Times New Roman" w:hAnsi="Times New Roman"/>
          <w:sz w:val="28"/>
          <w:szCs w:val="28"/>
        </w:rPr>
        <w:t>i th</w:t>
      </w:r>
      <w:r w:rsidRPr="006A221B">
        <w:rPr>
          <w:rFonts w:ascii="Times New Roman" w:hAnsi="Times New Roman" w:cs="VNI-Times"/>
          <w:sz w:val="28"/>
          <w:szCs w:val="28"/>
        </w:rPr>
        <w:t>ô</w:t>
      </w:r>
      <w:r w:rsidRPr="006A221B">
        <w:rPr>
          <w:rFonts w:ascii="Times New Roman" w:hAnsi="Times New Roman"/>
          <w:sz w:val="28"/>
          <w:szCs w:val="28"/>
        </w:rPr>
        <w:t>ng tin v</w:t>
      </w:r>
      <w:r w:rsidRPr="006A221B">
        <w:rPr>
          <w:rFonts w:ascii="Times New Roman" w:hAnsi="Times New Roman" w:cs="Cambria"/>
          <w:sz w:val="28"/>
          <w:szCs w:val="28"/>
        </w:rPr>
        <w:t>ề</w:t>
      </w:r>
      <w:r w:rsidRPr="006A221B">
        <w:rPr>
          <w:rFonts w:ascii="Times New Roman" w:hAnsi="Times New Roman"/>
          <w:sz w:val="28"/>
          <w:szCs w:val="28"/>
        </w:rPr>
        <w:t xml:space="preserve"> l</w:t>
      </w:r>
      <w:r w:rsidRPr="006A221B">
        <w:rPr>
          <w:rFonts w:ascii="Times New Roman" w:hAnsi="Times New Roman" w:cs="Cambria"/>
          <w:sz w:val="28"/>
          <w:szCs w:val="28"/>
        </w:rPr>
        <w:t>ự</w:t>
      </w:r>
      <w:r w:rsidRPr="006A221B">
        <w:rPr>
          <w:rFonts w:ascii="Times New Roman" w:hAnsi="Times New Roman"/>
          <w:sz w:val="28"/>
          <w:szCs w:val="28"/>
        </w:rPr>
        <w:t>a ch</w:t>
      </w:r>
      <w:r w:rsidRPr="006A221B">
        <w:rPr>
          <w:rFonts w:ascii="Times New Roman" w:hAnsi="Times New Roman" w:cs="Cambria"/>
          <w:sz w:val="28"/>
          <w:szCs w:val="28"/>
        </w:rPr>
        <w:t>ọ</w:t>
      </w:r>
      <w:r w:rsidRPr="006A221B">
        <w:rPr>
          <w:rFonts w:ascii="Times New Roman" w:hAnsi="Times New Roman"/>
          <w:sz w:val="28"/>
          <w:szCs w:val="28"/>
        </w:rPr>
        <w:t>n nh</w:t>
      </w:r>
      <w:r w:rsidRPr="006A221B">
        <w:rPr>
          <w:rFonts w:ascii="Times New Roman" w:hAnsi="Times New Roman" w:cs="VNI-Times"/>
          <w:sz w:val="28"/>
          <w:szCs w:val="28"/>
        </w:rPr>
        <w:t>à</w:t>
      </w:r>
      <w:r w:rsidRPr="006A221B">
        <w:rPr>
          <w:rFonts w:ascii="Times New Roman" w:hAnsi="Times New Roman"/>
          <w:sz w:val="28"/>
          <w:szCs w:val="28"/>
        </w:rPr>
        <w:t xml:space="preserve"> th</w:t>
      </w:r>
      <w:r w:rsidRPr="006A221B">
        <w:rPr>
          <w:rFonts w:ascii="Times New Roman" w:hAnsi="Times New Roman" w:cs="Cambria"/>
          <w:sz w:val="28"/>
          <w:szCs w:val="28"/>
        </w:rPr>
        <w:t>ầ</w:t>
      </w:r>
      <w:r w:rsidRPr="006A221B">
        <w:rPr>
          <w:rFonts w:ascii="Times New Roman" w:hAnsi="Times New Roman"/>
          <w:sz w:val="28"/>
          <w:szCs w:val="28"/>
        </w:rPr>
        <w:t>u v</w:t>
      </w:r>
      <w:r w:rsidRPr="006A221B">
        <w:rPr>
          <w:rFonts w:ascii="Times New Roman" w:hAnsi="Times New Roman" w:cs="VNI-Times"/>
          <w:sz w:val="28"/>
          <w:szCs w:val="28"/>
        </w:rPr>
        <w:t>à</w:t>
      </w:r>
      <w:r w:rsidRPr="006A221B">
        <w:rPr>
          <w:rFonts w:ascii="Times New Roman" w:hAnsi="Times New Roman"/>
          <w:sz w:val="28"/>
          <w:szCs w:val="28"/>
        </w:rPr>
        <w:t xml:space="preserve"> m</w:t>
      </w:r>
      <w:r w:rsidRPr="006A221B">
        <w:rPr>
          <w:rFonts w:ascii="Times New Roman" w:hAnsi="Times New Roman" w:cs="Cambria"/>
          <w:sz w:val="28"/>
          <w:szCs w:val="28"/>
        </w:rPr>
        <w:t>ẫ</w:t>
      </w:r>
      <w:r w:rsidRPr="006A221B">
        <w:rPr>
          <w:rFonts w:ascii="Times New Roman" w:hAnsi="Times New Roman"/>
          <w:sz w:val="28"/>
          <w:szCs w:val="28"/>
        </w:rPr>
        <w:t>u h</w:t>
      </w:r>
      <w:r w:rsidRPr="006A221B">
        <w:rPr>
          <w:rFonts w:ascii="Times New Roman" w:hAnsi="Times New Roman" w:cs="Cambria"/>
          <w:sz w:val="28"/>
          <w:szCs w:val="28"/>
        </w:rPr>
        <w:t>ồ</w:t>
      </w:r>
      <w:r w:rsidRPr="006A221B">
        <w:rPr>
          <w:rFonts w:ascii="Times New Roman" w:hAnsi="Times New Roman"/>
          <w:sz w:val="28"/>
          <w:szCs w:val="28"/>
        </w:rPr>
        <w:t xml:space="preserve"> s</w:t>
      </w:r>
      <w:r w:rsidRPr="006A221B">
        <w:rPr>
          <w:rFonts w:ascii="Times New Roman" w:hAnsi="Times New Roman" w:cs="Cambria"/>
          <w:sz w:val="28"/>
          <w:szCs w:val="28"/>
        </w:rPr>
        <w:t>ơ</w:t>
      </w:r>
      <w:r w:rsidRPr="006A221B">
        <w:rPr>
          <w:rFonts w:ascii="Times New Roman" w:hAnsi="Times New Roman"/>
          <w:sz w:val="28"/>
          <w:szCs w:val="28"/>
        </w:rPr>
        <w:t xml:space="preserve"> đ</w:t>
      </w:r>
      <w:r w:rsidRPr="006A221B">
        <w:rPr>
          <w:rFonts w:ascii="Times New Roman" w:hAnsi="Times New Roman" w:cs="Cambria"/>
          <w:sz w:val="28"/>
          <w:szCs w:val="28"/>
        </w:rPr>
        <w:t>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tr</w:t>
      </w:r>
      <w:r w:rsidRPr="006A221B">
        <w:rPr>
          <w:rFonts w:ascii="Times New Roman" w:hAnsi="Times New Roman" w:cs="VNI-Times"/>
          <w:sz w:val="28"/>
          <w:szCs w:val="28"/>
        </w:rPr>
        <w:t>ê</w:t>
      </w:r>
      <w:r w:rsidRPr="006A221B">
        <w:rPr>
          <w:rFonts w:ascii="Times New Roman" w:hAnsi="Times New Roman"/>
          <w:sz w:val="28"/>
          <w:szCs w:val="28"/>
        </w:rPr>
        <w:t>n h</w:t>
      </w:r>
      <w:r w:rsidRPr="006A221B">
        <w:rPr>
          <w:rFonts w:ascii="Times New Roman" w:hAnsi="Times New Roman" w:cs="Cambria"/>
          <w:sz w:val="28"/>
          <w:szCs w:val="28"/>
        </w:rPr>
        <w:t>ệ</w:t>
      </w:r>
      <w:r w:rsidRPr="006A221B">
        <w:rPr>
          <w:rFonts w:ascii="Times New Roman" w:hAnsi="Times New Roman"/>
          <w:sz w:val="28"/>
          <w:szCs w:val="28"/>
        </w:rPr>
        <w:t xml:space="preserve"> th</w:t>
      </w:r>
      <w:r w:rsidRPr="006A221B">
        <w:rPr>
          <w:rFonts w:ascii="Times New Roman" w:hAnsi="Times New Roman" w:cs="Cambria"/>
          <w:sz w:val="28"/>
          <w:szCs w:val="28"/>
        </w:rPr>
        <w:t>ố</w:t>
      </w:r>
      <w:r w:rsidRPr="006A221B">
        <w:rPr>
          <w:rFonts w:ascii="Times New Roman" w:hAnsi="Times New Roman"/>
          <w:sz w:val="28"/>
          <w:szCs w:val="28"/>
        </w:rPr>
        <w:t>ng m</w:t>
      </w:r>
      <w:r w:rsidRPr="006A221B">
        <w:rPr>
          <w:rFonts w:ascii="Times New Roman" w:hAnsi="Times New Roman" w:cs="Cambria"/>
          <w:sz w:val="28"/>
          <w:szCs w:val="28"/>
        </w:rPr>
        <w:t>ạ</w:t>
      </w:r>
      <w:r w:rsidRPr="006A221B">
        <w:rPr>
          <w:rFonts w:ascii="Times New Roman" w:hAnsi="Times New Roman"/>
          <w:sz w:val="28"/>
          <w:szCs w:val="28"/>
        </w:rPr>
        <w:t xml:space="preserve">ng </w:t>
      </w:r>
      <w:r w:rsidRPr="006A221B">
        <w:rPr>
          <w:rFonts w:ascii="Times New Roman" w:hAnsi="Times New Roman" w:cs="VNI-Times"/>
          <w:sz w:val="28"/>
          <w:szCs w:val="28"/>
        </w:rPr>
        <w:t>đ</w:t>
      </w:r>
      <w:r w:rsidRPr="006A221B">
        <w:rPr>
          <w:rFonts w:ascii="Times New Roman" w:hAnsi="Times New Roman" w:cs="Cambria"/>
          <w:sz w:val="28"/>
          <w:szCs w:val="28"/>
        </w:rPr>
        <w:t>ấ</w:t>
      </w:r>
      <w:r w:rsidRPr="006A221B">
        <w:rPr>
          <w:rFonts w:ascii="Times New Roman" w:hAnsi="Times New Roman"/>
          <w:sz w:val="28"/>
          <w:szCs w:val="28"/>
        </w:rPr>
        <w:t>u th</w:t>
      </w:r>
      <w:r w:rsidRPr="006A221B">
        <w:rPr>
          <w:rFonts w:ascii="Times New Roman" w:hAnsi="Times New Roman" w:cs="Cambria"/>
          <w:sz w:val="28"/>
          <w:szCs w:val="28"/>
        </w:rPr>
        <w:t>ầ</w:t>
      </w:r>
      <w:r w:rsidRPr="006A221B">
        <w:rPr>
          <w:rFonts w:ascii="Times New Roman" w:hAnsi="Times New Roman"/>
          <w:sz w:val="28"/>
          <w:szCs w:val="28"/>
        </w:rPr>
        <w:t>u qu</w:t>
      </w:r>
      <w:r w:rsidRPr="006A221B">
        <w:rPr>
          <w:rFonts w:ascii="Times New Roman" w:hAnsi="Times New Roman" w:cs="Cambria"/>
          <w:sz w:val="28"/>
          <w:szCs w:val="28"/>
        </w:rPr>
        <w:t>ố</w:t>
      </w:r>
      <w:r w:rsidRPr="006A221B">
        <w:rPr>
          <w:rFonts w:ascii="Times New Roman" w:hAnsi="Times New Roman"/>
          <w:sz w:val="28"/>
          <w:szCs w:val="28"/>
        </w:rPr>
        <w:t>c gia;</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08/11/2021 c</w:t>
      </w:r>
      <w:r w:rsidRPr="006A221B">
        <w:rPr>
          <w:rFonts w:ascii="Times New Roman" w:hAnsi="Times New Roman" w:cs="Cambria"/>
          <w:sz w:val="28"/>
          <w:szCs w:val="28"/>
        </w:rPr>
        <w:t>ủ</w:t>
      </w:r>
      <w:r w:rsidRPr="006A221B">
        <w:rPr>
          <w:rFonts w:ascii="Times New Roman" w:hAnsi="Times New Roman"/>
          <w:sz w:val="28"/>
          <w:szCs w:val="28"/>
        </w:rPr>
        <w:t>a Th</w:t>
      </w:r>
      <w:r w:rsidRPr="006A221B">
        <w:rPr>
          <w:rFonts w:ascii="Times New Roman" w:hAnsi="Times New Roman" w:cs="Cambria"/>
          <w:sz w:val="28"/>
          <w:szCs w:val="28"/>
        </w:rPr>
        <w:t>ủ</w:t>
      </w:r>
      <w:r w:rsidRPr="006A221B">
        <w:rPr>
          <w:rFonts w:ascii="Times New Roman" w:hAnsi="Times New Roman"/>
          <w:sz w:val="28"/>
          <w:szCs w:val="28"/>
        </w:rPr>
        <w:t xml:space="preserve"> t</w:t>
      </w:r>
      <w:r w:rsidRPr="006A221B">
        <w:rPr>
          <w:rFonts w:ascii="Times New Roman" w:hAnsi="Times New Roman" w:cs="Cambria"/>
          <w:sz w:val="28"/>
          <w:szCs w:val="28"/>
        </w:rPr>
        <w:t>ướ</w:t>
      </w:r>
      <w:r w:rsidRPr="006A221B">
        <w:rPr>
          <w:rFonts w:ascii="Times New Roman" w:hAnsi="Times New Roman"/>
          <w:sz w:val="28"/>
          <w:szCs w:val="28"/>
        </w:rPr>
        <w:t>ng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vi</w:t>
      </w:r>
      <w:r w:rsidRPr="006A221B">
        <w:rPr>
          <w:rFonts w:ascii="Times New Roman" w:hAnsi="Times New Roman" w:cs="Cambria"/>
          <w:sz w:val="28"/>
          <w:szCs w:val="28"/>
        </w:rPr>
        <w:t>ệ</w:t>
      </w:r>
      <w:r w:rsidRPr="006A221B">
        <w:rPr>
          <w:rFonts w:ascii="Times New Roman" w:hAnsi="Times New Roman"/>
          <w:sz w:val="28"/>
          <w:szCs w:val="28"/>
        </w:rPr>
        <w:t>c Qu</w:t>
      </w:r>
      <w:r w:rsidRPr="006A221B">
        <w:rPr>
          <w:rFonts w:ascii="Times New Roman" w:hAnsi="Times New Roman" w:cs="Cambria"/>
          <w:sz w:val="28"/>
          <w:szCs w:val="28"/>
        </w:rPr>
        <w:t>ả</w:t>
      </w:r>
      <w:r w:rsidRPr="006A221B">
        <w:rPr>
          <w:rFonts w:ascii="Times New Roman" w:hAnsi="Times New Roman"/>
          <w:sz w:val="28"/>
          <w:szCs w:val="28"/>
        </w:rPr>
        <w:t>n lý Trang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p>
    <w:p w:rsidR="004F4466" w:rsidRPr="006A221B" w:rsidRDefault="004F4466" w:rsidP="00CB1A82">
      <w:pPr>
        <w:spacing w:before="60" w:line="360" w:lineRule="auto"/>
        <w:ind w:left="-284" w:right="-472" w:firstLine="851"/>
        <w:jc w:val="both"/>
        <w:rPr>
          <w:rFonts w:ascii="Times New Roman" w:hAnsi="Times New Roman"/>
          <w:sz w:val="28"/>
          <w:szCs w:val="28"/>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07/2023/N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03/03/2023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 th</w:t>
      </w:r>
      <w:r w:rsidRPr="006A221B">
        <w:rPr>
          <w:rFonts w:ascii="Times New Roman" w:hAnsi="Times New Roman" w:cs="VNI-Times"/>
          <w:sz w:val="28"/>
          <w:szCs w:val="28"/>
        </w:rPr>
        <w:t>á</w:t>
      </w:r>
      <w:r w:rsidRPr="006A221B">
        <w:rPr>
          <w:rFonts w:ascii="Times New Roman" w:hAnsi="Times New Roman"/>
          <w:sz w:val="28"/>
          <w:szCs w:val="28"/>
        </w:rPr>
        <w:t>ng 11 n</w:t>
      </w:r>
      <w:r w:rsidRPr="006A221B">
        <w:rPr>
          <w:rFonts w:ascii="Times New Roman" w:hAnsi="Times New Roman" w:cs="Cambria"/>
          <w:sz w:val="28"/>
          <w:szCs w:val="28"/>
        </w:rPr>
        <w:t>ă</w:t>
      </w:r>
      <w:r w:rsidRPr="006A221B">
        <w:rPr>
          <w:rFonts w:ascii="Times New Roman" w:hAnsi="Times New Roman"/>
          <w:sz w:val="28"/>
          <w:szCs w:val="28"/>
        </w:rPr>
        <w:t>m 2021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xml:space="preserve"> trang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p>
    <w:p w:rsidR="00AC565A" w:rsidRPr="00AC565A" w:rsidRDefault="004F4466" w:rsidP="00CB1A82">
      <w:pPr>
        <w:spacing w:after="120" w:line="360" w:lineRule="auto"/>
        <w:ind w:left="-284" w:right="-472" w:firstLine="851"/>
        <w:jc w:val="both"/>
        <w:rPr>
          <w:rFonts w:asciiTheme="majorHAnsi" w:hAnsiTheme="majorHAnsi" w:cstheme="majorHAnsi"/>
          <w:color w:val="222222"/>
          <w:sz w:val="28"/>
          <w:szCs w:val="28"/>
          <w:shd w:val="clear" w:color="auto" w:fill="FFFFFF"/>
        </w:rPr>
      </w:pPr>
      <w:r w:rsidRPr="006A221B">
        <w:rPr>
          <w:rFonts w:ascii="Times New Roman" w:hAnsi="Times New Roman"/>
          <w:sz w:val="28"/>
          <w:szCs w:val="28"/>
        </w:rPr>
        <w:t>C</w:t>
      </w:r>
      <w:r w:rsidRPr="006A221B">
        <w:rPr>
          <w:rFonts w:ascii="Times New Roman" w:hAnsi="Times New Roman" w:cs="Cambria"/>
          <w:sz w:val="28"/>
          <w:szCs w:val="28"/>
        </w:rPr>
        <w:t>ă</w:t>
      </w:r>
      <w:r w:rsidRPr="006A221B">
        <w:rPr>
          <w:rFonts w:ascii="Times New Roman" w:hAnsi="Times New Roman"/>
          <w:sz w:val="28"/>
          <w:szCs w:val="28"/>
        </w:rPr>
        <w:t>n c</w:t>
      </w:r>
      <w:r w:rsidRPr="006A221B">
        <w:rPr>
          <w:rFonts w:ascii="Times New Roman" w:hAnsi="Times New Roman" w:cs="Cambria"/>
          <w:sz w:val="28"/>
          <w:szCs w:val="28"/>
        </w:rPr>
        <w:t>ứ</w:t>
      </w:r>
      <w:r w:rsidRPr="006A221B">
        <w:rPr>
          <w:rFonts w:ascii="Times New Roman" w:hAnsi="Times New Roman"/>
          <w:sz w:val="28"/>
          <w:szCs w:val="28"/>
        </w:rPr>
        <w:t xml:space="preserve">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04/2025/N</w:t>
      </w:r>
      <w:r w:rsidRPr="006A221B">
        <w:rPr>
          <w:rFonts w:ascii="Times New Roman" w:hAnsi="Times New Roman" w:cs="Cambria"/>
          <w:sz w:val="28"/>
          <w:szCs w:val="28"/>
        </w:rPr>
        <w:t>Đ</w:t>
      </w:r>
      <w:r w:rsidRPr="006A221B">
        <w:rPr>
          <w:rFonts w:ascii="Times New Roman" w:hAnsi="Times New Roman"/>
          <w:sz w:val="28"/>
          <w:szCs w:val="28"/>
        </w:rPr>
        <w:t>-CP ngày 01/01/2025 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c</w:t>
      </w:r>
      <w:r w:rsidRPr="006A221B">
        <w:rPr>
          <w:rFonts w:ascii="Times New Roman" w:hAnsi="Times New Roman" w:cs="Cambria"/>
          <w:sz w:val="28"/>
          <w:szCs w:val="28"/>
        </w:rPr>
        <w:t>ủ</w:t>
      </w:r>
      <w:r w:rsidRPr="006A221B">
        <w:rPr>
          <w:rFonts w:ascii="Times New Roman" w:hAnsi="Times New Roman"/>
          <w:sz w:val="28"/>
          <w:szCs w:val="28"/>
        </w:rPr>
        <w:t>a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98/2021/N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08 th</w:t>
      </w:r>
      <w:r w:rsidRPr="006A221B">
        <w:rPr>
          <w:rFonts w:ascii="Times New Roman" w:hAnsi="Times New Roman" w:cs="VNI-Times"/>
          <w:sz w:val="28"/>
          <w:szCs w:val="28"/>
        </w:rPr>
        <w:t>á</w:t>
      </w:r>
      <w:r w:rsidRPr="006A221B">
        <w:rPr>
          <w:rFonts w:ascii="Times New Roman" w:hAnsi="Times New Roman"/>
          <w:sz w:val="28"/>
          <w:szCs w:val="28"/>
        </w:rPr>
        <w:t>ng 11 n</w:t>
      </w:r>
      <w:r w:rsidRPr="006A221B">
        <w:rPr>
          <w:rFonts w:ascii="Times New Roman" w:hAnsi="Times New Roman" w:cs="Cambria"/>
          <w:sz w:val="28"/>
          <w:szCs w:val="28"/>
        </w:rPr>
        <w:t>ă</w:t>
      </w:r>
      <w:r w:rsidRPr="006A221B">
        <w:rPr>
          <w:rFonts w:ascii="Times New Roman" w:hAnsi="Times New Roman"/>
          <w:sz w:val="28"/>
          <w:szCs w:val="28"/>
        </w:rPr>
        <w:t xml:space="preserve">m 2021 </w:t>
      </w:r>
      <w:r w:rsidRPr="006A221B">
        <w:rPr>
          <w:rFonts w:ascii="Times New Roman" w:hAnsi="Times New Roman"/>
          <w:sz w:val="28"/>
          <w:szCs w:val="28"/>
        </w:rPr>
        <w:lastRenderedPageBreak/>
        <w:t>c</w:t>
      </w:r>
      <w:r w:rsidRPr="006A221B">
        <w:rPr>
          <w:rFonts w:ascii="Times New Roman" w:hAnsi="Times New Roman" w:cs="Cambria"/>
          <w:sz w:val="28"/>
          <w:szCs w:val="28"/>
        </w:rPr>
        <w:t>ủ</w:t>
      </w:r>
      <w:r w:rsidRPr="006A221B">
        <w:rPr>
          <w:rFonts w:ascii="Times New Roman" w:hAnsi="Times New Roman"/>
          <w:sz w:val="28"/>
          <w:szCs w:val="28"/>
        </w:rPr>
        <w:t>a Ch</w:t>
      </w:r>
      <w:r w:rsidRPr="006A221B">
        <w:rPr>
          <w:rFonts w:ascii="Times New Roman" w:hAnsi="Times New Roman" w:cs="VNI-Times"/>
          <w:sz w:val="28"/>
          <w:szCs w:val="28"/>
        </w:rPr>
        <w:t>í</w:t>
      </w:r>
      <w:r w:rsidRPr="006A221B">
        <w:rPr>
          <w:rFonts w:ascii="Times New Roman" w:hAnsi="Times New Roman"/>
          <w:sz w:val="28"/>
          <w:szCs w:val="28"/>
        </w:rPr>
        <w:t>nh ph</w:t>
      </w:r>
      <w:r w:rsidRPr="006A221B">
        <w:rPr>
          <w:rFonts w:ascii="Times New Roman" w:hAnsi="Times New Roman" w:cs="Cambria"/>
          <w:sz w:val="28"/>
          <w:szCs w:val="28"/>
        </w:rPr>
        <w:t>ủ</w:t>
      </w:r>
      <w:r w:rsidRPr="006A221B">
        <w:rPr>
          <w:rFonts w:ascii="Times New Roman" w:hAnsi="Times New Roman"/>
          <w:sz w:val="28"/>
          <w:szCs w:val="28"/>
        </w:rPr>
        <w:t xml:space="preserve"> v</w:t>
      </w:r>
      <w:r w:rsidRPr="006A221B">
        <w:rPr>
          <w:rFonts w:ascii="Times New Roman" w:hAnsi="Times New Roman" w:cs="Cambria"/>
          <w:sz w:val="28"/>
          <w:szCs w:val="28"/>
        </w:rPr>
        <w:t>ề</w:t>
      </w:r>
      <w:r w:rsidRPr="006A221B">
        <w:rPr>
          <w:rFonts w:ascii="Times New Roman" w:hAnsi="Times New Roman"/>
          <w:sz w:val="28"/>
          <w:szCs w:val="28"/>
        </w:rPr>
        <w:t xml:space="preserve"> qu</w:t>
      </w:r>
      <w:r w:rsidRPr="006A221B">
        <w:rPr>
          <w:rFonts w:ascii="Times New Roman" w:hAnsi="Times New Roman" w:cs="Cambria"/>
          <w:sz w:val="28"/>
          <w:szCs w:val="28"/>
        </w:rPr>
        <w:t>ả</w:t>
      </w:r>
      <w:r w:rsidRPr="006A221B">
        <w:rPr>
          <w:rFonts w:ascii="Times New Roman" w:hAnsi="Times New Roman"/>
          <w:sz w:val="28"/>
          <w:szCs w:val="28"/>
        </w:rPr>
        <w:t>n l</w:t>
      </w:r>
      <w:r w:rsidRPr="006A221B">
        <w:rPr>
          <w:rFonts w:ascii="Times New Roman" w:hAnsi="Times New Roman" w:cs="VNI-Times"/>
          <w:sz w:val="28"/>
          <w:szCs w:val="28"/>
        </w:rPr>
        <w:t>ý</w:t>
      </w:r>
      <w:r w:rsidRPr="006A221B">
        <w:rPr>
          <w:rFonts w:ascii="Times New Roman" w:hAnsi="Times New Roman"/>
          <w:sz w:val="28"/>
          <w:szCs w:val="28"/>
        </w:rPr>
        <w:t xml:space="preserve"> thi</w:t>
      </w:r>
      <w:r w:rsidRPr="006A221B">
        <w:rPr>
          <w:rFonts w:ascii="Times New Roman" w:hAnsi="Times New Roman" w:cs="Cambria"/>
          <w:sz w:val="28"/>
          <w:szCs w:val="28"/>
        </w:rPr>
        <w:t>ế</w:t>
      </w:r>
      <w:r w:rsidRPr="006A221B">
        <w:rPr>
          <w:rFonts w:ascii="Times New Roman" w:hAnsi="Times New Roman"/>
          <w:sz w:val="28"/>
          <w:szCs w:val="28"/>
        </w:rPr>
        <w:t>t b</w:t>
      </w:r>
      <w:r w:rsidRPr="006A221B">
        <w:rPr>
          <w:rFonts w:ascii="Times New Roman" w:hAnsi="Times New Roman" w:cs="Cambria"/>
          <w:sz w:val="28"/>
          <w:szCs w:val="28"/>
        </w:rPr>
        <w:t>ị</w:t>
      </w:r>
      <w:r w:rsidRPr="006A221B">
        <w:rPr>
          <w:rFonts w:ascii="Times New Roman" w:hAnsi="Times New Roman"/>
          <w:sz w:val="28"/>
          <w:szCs w:val="28"/>
        </w:rPr>
        <w:t xml:space="preserve"> y t</w:t>
      </w:r>
      <w:r w:rsidRPr="006A221B">
        <w:rPr>
          <w:rFonts w:ascii="Times New Roman" w:hAnsi="Times New Roman" w:cs="Cambria"/>
          <w:sz w:val="28"/>
          <w:szCs w:val="28"/>
        </w:rPr>
        <w:t>ế</w:t>
      </w:r>
      <w:r w:rsidRPr="006A221B">
        <w:rPr>
          <w:rFonts w:ascii="Times New Roman" w:hAnsi="Times New Roman"/>
          <w:sz w:val="28"/>
          <w:szCs w:val="28"/>
        </w:rPr>
        <w:t xml:space="preserve"> </w:t>
      </w:r>
      <w:r w:rsidRPr="006A221B">
        <w:rPr>
          <w:rFonts w:ascii="Times New Roman" w:hAnsi="Times New Roman" w:cs="VNI-Times"/>
          <w:sz w:val="28"/>
          <w:szCs w:val="28"/>
        </w:rPr>
        <w:t>đã</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ượ</w:t>
      </w:r>
      <w:r w:rsidRPr="006A221B">
        <w:rPr>
          <w:rFonts w:ascii="Times New Roman" w:hAnsi="Times New Roman"/>
          <w:sz w:val="28"/>
          <w:szCs w:val="28"/>
        </w:rPr>
        <w:t>c s</w:t>
      </w:r>
      <w:r w:rsidRPr="006A221B">
        <w:rPr>
          <w:rFonts w:ascii="Times New Roman" w:hAnsi="Times New Roman" w:cs="Cambria"/>
          <w:sz w:val="28"/>
          <w:szCs w:val="28"/>
        </w:rPr>
        <w:t>ử</w:t>
      </w:r>
      <w:r w:rsidRPr="006A221B">
        <w:rPr>
          <w:rFonts w:ascii="Times New Roman" w:hAnsi="Times New Roman"/>
          <w:sz w:val="28"/>
          <w:szCs w:val="28"/>
        </w:rPr>
        <w:t xml:space="preserve">a </w:t>
      </w:r>
      <w:r w:rsidRPr="006A221B">
        <w:rPr>
          <w:rFonts w:ascii="Times New Roman" w:hAnsi="Times New Roman" w:cs="VNI-Times"/>
          <w:sz w:val="28"/>
          <w:szCs w:val="28"/>
        </w:rPr>
        <w:t>đ</w:t>
      </w:r>
      <w:r w:rsidRPr="006A221B">
        <w:rPr>
          <w:rFonts w:ascii="Times New Roman" w:hAnsi="Times New Roman" w:cs="Cambria"/>
          <w:sz w:val="28"/>
          <w:szCs w:val="28"/>
        </w:rPr>
        <w:t>ổ</w:t>
      </w:r>
      <w:r w:rsidRPr="006A221B">
        <w:rPr>
          <w:rFonts w:ascii="Times New Roman" w:hAnsi="Times New Roman"/>
          <w:sz w:val="28"/>
          <w:szCs w:val="28"/>
        </w:rPr>
        <w:t>i, b</w:t>
      </w:r>
      <w:r w:rsidRPr="006A221B">
        <w:rPr>
          <w:rFonts w:ascii="Times New Roman" w:hAnsi="Times New Roman" w:cs="Cambria"/>
          <w:sz w:val="28"/>
          <w:szCs w:val="28"/>
        </w:rPr>
        <w:t>ổ</w:t>
      </w:r>
      <w:r w:rsidRPr="006A221B">
        <w:rPr>
          <w:rFonts w:ascii="Times New Roman" w:hAnsi="Times New Roman"/>
          <w:sz w:val="28"/>
          <w:szCs w:val="28"/>
        </w:rPr>
        <w:t xml:space="preserve"> sung m</w:t>
      </w:r>
      <w:r w:rsidRPr="006A221B">
        <w:rPr>
          <w:rFonts w:ascii="Times New Roman" w:hAnsi="Times New Roman" w:cs="Cambria"/>
          <w:sz w:val="28"/>
          <w:szCs w:val="28"/>
        </w:rPr>
        <w:t>ộ</w:t>
      </w:r>
      <w:r w:rsidRPr="006A221B">
        <w:rPr>
          <w:rFonts w:ascii="Times New Roman" w:hAnsi="Times New Roman"/>
          <w:sz w:val="28"/>
          <w:szCs w:val="28"/>
        </w:rPr>
        <w:t>t s</w:t>
      </w:r>
      <w:r w:rsidRPr="006A221B">
        <w:rPr>
          <w:rFonts w:ascii="Times New Roman" w:hAnsi="Times New Roman" w:cs="Cambria"/>
          <w:sz w:val="28"/>
          <w:szCs w:val="28"/>
        </w:rPr>
        <w:t>ố</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sz w:val="28"/>
          <w:szCs w:val="28"/>
        </w:rPr>
        <w:t>i</w:t>
      </w:r>
      <w:r w:rsidRPr="006A221B">
        <w:rPr>
          <w:rFonts w:ascii="Times New Roman" w:hAnsi="Times New Roman" w:cs="Cambria"/>
          <w:sz w:val="28"/>
          <w:szCs w:val="28"/>
        </w:rPr>
        <w:t>ề</w:t>
      </w:r>
      <w:r w:rsidRPr="006A221B">
        <w:rPr>
          <w:rFonts w:ascii="Times New Roman" w:hAnsi="Times New Roman"/>
          <w:sz w:val="28"/>
          <w:szCs w:val="28"/>
        </w:rPr>
        <w:t>u theo Ngh</w:t>
      </w:r>
      <w:r w:rsidRPr="006A221B">
        <w:rPr>
          <w:rFonts w:ascii="Times New Roman" w:hAnsi="Times New Roman" w:cs="Cambria"/>
          <w:sz w:val="28"/>
          <w:szCs w:val="28"/>
        </w:rPr>
        <w:t>ị</w:t>
      </w:r>
      <w:r w:rsidRPr="006A221B">
        <w:rPr>
          <w:rFonts w:ascii="Times New Roman" w:hAnsi="Times New Roman"/>
          <w:sz w:val="28"/>
          <w:szCs w:val="28"/>
        </w:rPr>
        <w:t xml:space="preserve"> </w:t>
      </w:r>
      <w:r w:rsidRPr="006A221B">
        <w:rPr>
          <w:rFonts w:ascii="Times New Roman" w:hAnsi="Times New Roman" w:cs="VNI-Times"/>
          <w:sz w:val="28"/>
          <w:szCs w:val="28"/>
        </w:rPr>
        <w:t>đ</w:t>
      </w:r>
      <w:r w:rsidRPr="006A221B">
        <w:rPr>
          <w:rFonts w:ascii="Times New Roman" w:hAnsi="Times New Roman" w:cs="Cambria"/>
          <w:sz w:val="28"/>
          <w:szCs w:val="28"/>
        </w:rPr>
        <w:t>ị</w:t>
      </w:r>
      <w:r w:rsidRPr="006A221B">
        <w:rPr>
          <w:rFonts w:ascii="Times New Roman" w:hAnsi="Times New Roman"/>
          <w:sz w:val="28"/>
          <w:szCs w:val="28"/>
        </w:rPr>
        <w:t>nh s</w:t>
      </w:r>
      <w:r w:rsidRPr="006A221B">
        <w:rPr>
          <w:rFonts w:ascii="Times New Roman" w:hAnsi="Times New Roman" w:cs="Cambria"/>
          <w:sz w:val="28"/>
          <w:szCs w:val="28"/>
        </w:rPr>
        <w:t>ố</w:t>
      </w:r>
      <w:r w:rsidRPr="006A221B">
        <w:rPr>
          <w:rFonts w:ascii="Times New Roman" w:hAnsi="Times New Roman"/>
          <w:sz w:val="28"/>
          <w:szCs w:val="28"/>
        </w:rPr>
        <w:t xml:space="preserve"> 07/2023/N</w:t>
      </w:r>
      <w:r w:rsidRPr="006A221B">
        <w:rPr>
          <w:rFonts w:ascii="Times New Roman" w:hAnsi="Times New Roman" w:cs="Cambria"/>
          <w:sz w:val="28"/>
          <w:szCs w:val="28"/>
        </w:rPr>
        <w:t>Đ</w:t>
      </w:r>
      <w:r w:rsidRPr="006A221B">
        <w:rPr>
          <w:rFonts w:ascii="Times New Roman" w:hAnsi="Times New Roman"/>
          <w:sz w:val="28"/>
          <w:szCs w:val="28"/>
        </w:rPr>
        <w:t>-CP ng</w:t>
      </w:r>
      <w:r w:rsidRPr="006A221B">
        <w:rPr>
          <w:rFonts w:ascii="Times New Roman" w:hAnsi="Times New Roman" w:cs="VNI-Times"/>
          <w:sz w:val="28"/>
          <w:szCs w:val="28"/>
        </w:rPr>
        <w:t>à</w:t>
      </w:r>
      <w:r w:rsidRPr="006A221B">
        <w:rPr>
          <w:rFonts w:ascii="Times New Roman" w:hAnsi="Times New Roman"/>
          <w:sz w:val="28"/>
          <w:szCs w:val="28"/>
        </w:rPr>
        <w:t>y 03 th</w:t>
      </w:r>
      <w:r w:rsidRPr="006A221B">
        <w:rPr>
          <w:rFonts w:ascii="Times New Roman" w:hAnsi="Times New Roman" w:cs="VNI-Times"/>
          <w:sz w:val="28"/>
          <w:szCs w:val="28"/>
        </w:rPr>
        <w:t>á</w:t>
      </w:r>
      <w:r w:rsidRPr="006A221B">
        <w:rPr>
          <w:rFonts w:ascii="Times New Roman" w:hAnsi="Times New Roman"/>
          <w:sz w:val="28"/>
          <w:szCs w:val="28"/>
        </w:rPr>
        <w:t>ng 3 n</w:t>
      </w:r>
      <w:r w:rsidRPr="006A221B">
        <w:rPr>
          <w:rFonts w:ascii="Times New Roman" w:hAnsi="Times New Roman" w:cs="Cambria"/>
          <w:sz w:val="28"/>
          <w:szCs w:val="28"/>
        </w:rPr>
        <w:t>ă</w:t>
      </w:r>
      <w:r w:rsidRPr="006A221B">
        <w:rPr>
          <w:rFonts w:ascii="Times New Roman" w:hAnsi="Times New Roman"/>
          <w:sz w:val="28"/>
          <w:szCs w:val="28"/>
        </w:rPr>
        <w:t>m 2023 c</w:t>
      </w:r>
      <w:r w:rsidRPr="006A221B">
        <w:rPr>
          <w:rFonts w:ascii="Times New Roman" w:hAnsi="Times New Roman" w:cs="Cambria"/>
          <w:sz w:val="28"/>
          <w:szCs w:val="28"/>
        </w:rPr>
        <w:t>ủ</w:t>
      </w:r>
      <w:r w:rsidRPr="006A221B">
        <w:rPr>
          <w:rFonts w:ascii="Times New Roman" w:hAnsi="Times New Roman"/>
          <w:sz w:val="28"/>
          <w:szCs w:val="28"/>
        </w:rPr>
        <w:t>a Chính ph</w:t>
      </w:r>
      <w:r w:rsidRPr="006A221B">
        <w:rPr>
          <w:rFonts w:ascii="Times New Roman" w:hAnsi="Times New Roman" w:cs="Cambria"/>
          <w:sz w:val="28"/>
          <w:szCs w:val="28"/>
        </w:rPr>
        <w:t>ủ</w:t>
      </w:r>
      <w:r w:rsidR="00AC565A" w:rsidRPr="00AC565A">
        <w:rPr>
          <w:rFonts w:asciiTheme="majorHAnsi" w:hAnsiTheme="majorHAnsi" w:cstheme="majorHAnsi"/>
          <w:color w:val="222222"/>
          <w:sz w:val="28"/>
          <w:szCs w:val="28"/>
          <w:shd w:val="clear" w:color="auto" w:fill="FFFFFF"/>
        </w:rPr>
        <w:t>;</w:t>
      </w:r>
    </w:p>
    <w:p w:rsidR="001C16B7" w:rsidRPr="001C16B7" w:rsidRDefault="001C16B7" w:rsidP="00CB1A82">
      <w:pPr>
        <w:spacing w:after="120" w:line="360" w:lineRule="auto"/>
        <w:ind w:left="-284" w:right="-472" w:firstLine="851"/>
        <w:jc w:val="both"/>
        <w:rPr>
          <w:rFonts w:asciiTheme="majorHAnsi" w:hAnsiTheme="majorHAnsi" w:cstheme="majorHAnsi"/>
          <w:bCs/>
          <w:sz w:val="28"/>
          <w:szCs w:val="28"/>
          <w:lang w:val="nl-NL"/>
        </w:rPr>
      </w:pPr>
      <w:r w:rsidRPr="001C16B7">
        <w:rPr>
          <w:rFonts w:asciiTheme="majorHAnsi" w:hAnsiTheme="majorHAnsi" w:cstheme="majorHAnsi"/>
          <w:sz w:val="28"/>
          <w:szCs w:val="28"/>
          <w:lang w:val="nl-NL"/>
        </w:rPr>
        <w:t>Để có cơ sở tham khảo, Hội đồng khoa học công nghệ thống nhất</w:t>
      </w:r>
      <w:r>
        <w:rPr>
          <w:rFonts w:asciiTheme="majorHAnsi" w:hAnsiTheme="majorHAnsi" w:cstheme="majorHAnsi"/>
          <w:sz w:val="28"/>
          <w:szCs w:val="28"/>
          <w:lang w:val="nl-NL"/>
        </w:rPr>
        <w:t xml:space="preserve"> danh mục mời chào giá</w:t>
      </w:r>
      <w:r w:rsidRPr="001C16B7">
        <w:rPr>
          <w:rFonts w:asciiTheme="majorHAnsi" w:hAnsiTheme="majorHAnsi" w:cstheme="majorHAnsi"/>
          <w:sz w:val="28"/>
          <w:szCs w:val="28"/>
          <w:lang w:val="nl-NL"/>
        </w:rPr>
        <w:t>, Bệnh viện Lê Văn Thịnh thông báo đến các đơn vị kinh doanh, phân phối, văn phòng đại diện của nhà sản xuất đối với các thiết bị y tế có tư cách hợp lệ và năng lực kinh nghiệm phù hợp khẩn trương gửi các thông tin, báo giá các danh mục thiết bị y tế theo nội dung hướng dẫ</w:t>
      </w:r>
      <w:r w:rsidR="00E35DF6">
        <w:rPr>
          <w:rFonts w:asciiTheme="majorHAnsi" w:hAnsiTheme="majorHAnsi" w:cstheme="majorHAnsi"/>
          <w:sz w:val="28"/>
          <w:szCs w:val="28"/>
          <w:lang w:val="nl-NL"/>
        </w:rPr>
        <w:t>n.</w:t>
      </w:r>
    </w:p>
    <w:p w:rsidR="00405065" w:rsidRPr="00E9505E" w:rsidRDefault="00E60C58" w:rsidP="00CB1A82">
      <w:pPr>
        <w:spacing w:before="120" w:after="100" w:afterAutospacing="1" w:line="360" w:lineRule="auto"/>
        <w:ind w:left="-284" w:right="-472" w:firstLine="851"/>
        <w:jc w:val="both"/>
        <w:rPr>
          <w:rFonts w:ascii="Times New Roman" w:hAnsi="Times New Roman" w:cs="Times New Roman"/>
          <w:color w:val="000000" w:themeColor="text1"/>
          <w:sz w:val="28"/>
          <w:szCs w:val="28"/>
          <w:shd w:val="clear" w:color="auto" w:fill="FFFFFF"/>
        </w:rPr>
      </w:pPr>
      <w:proofErr w:type="gramStart"/>
      <w:r w:rsidRPr="004F4466">
        <w:rPr>
          <w:rFonts w:ascii="Times New Roman" w:hAnsi="Times New Roman" w:cs="Times New Roman"/>
          <w:sz w:val="28"/>
          <w:szCs w:val="28"/>
        </w:rPr>
        <w:t xml:space="preserve">Bệnh viện Lê Văn Thịnh triển khai lập kế hoạch mua sắm gói thầu mua sắm </w:t>
      </w:r>
      <w:r w:rsidR="00E9505E" w:rsidRPr="00E9505E">
        <w:rPr>
          <w:rFonts w:asciiTheme="majorHAnsi" w:hAnsiTheme="majorHAnsi" w:cstheme="majorHAnsi"/>
          <w:sz w:val="28"/>
          <w:szCs w:val="28"/>
        </w:rPr>
        <w:t>thay thế linh kiện</w:t>
      </w:r>
      <w:r w:rsidR="00E9505E">
        <w:rPr>
          <w:rFonts w:asciiTheme="majorHAnsi" w:hAnsiTheme="majorHAnsi" w:cstheme="majorHAnsi"/>
          <w:sz w:val="28"/>
          <w:szCs w:val="28"/>
        </w:rPr>
        <w:t>, sửa chữa</w:t>
      </w:r>
      <w:r w:rsidR="00E9505E" w:rsidRPr="00E9505E">
        <w:rPr>
          <w:rFonts w:asciiTheme="majorHAnsi" w:hAnsiTheme="majorHAnsi" w:cstheme="majorHAnsi"/>
          <w:sz w:val="28"/>
          <w:szCs w:val="28"/>
        </w:rPr>
        <w:t xml:space="preserve"> cho dây nội soi dạ dày</w:t>
      </w:r>
      <w:r w:rsidR="00052F59" w:rsidRPr="00E9505E">
        <w:rPr>
          <w:rFonts w:ascii="Times New Roman" w:hAnsi="Times New Roman" w:cs="Times New Roman"/>
          <w:sz w:val="28"/>
          <w:szCs w:val="28"/>
        </w:rPr>
        <w:t>.</w:t>
      </w:r>
      <w:proofErr w:type="gramEnd"/>
    </w:p>
    <w:p w:rsidR="00405065" w:rsidRPr="00052F59" w:rsidRDefault="00E60C58">
      <w:pPr>
        <w:spacing w:before="120" w:after="280" w:afterAutospacing="1"/>
        <w:rPr>
          <w:rFonts w:ascii="Times New Roman" w:hAnsi="Times New Roman" w:cs="Times New Roman"/>
          <w:sz w:val="28"/>
          <w:szCs w:val="28"/>
        </w:rPr>
      </w:pPr>
      <w:r w:rsidRPr="00052F59">
        <w:rPr>
          <w:rFonts w:ascii="Times New Roman" w:hAnsi="Times New Roman" w:cs="Times New Roman"/>
          <w:b/>
          <w:bCs/>
          <w:sz w:val="28"/>
          <w:szCs w:val="28"/>
        </w:rPr>
        <w:t>I. Thông tin của đơn vị yêu cầu báo giá</w:t>
      </w:r>
    </w:p>
    <w:p w:rsidR="00405065" w:rsidRPr="00052F59" w:rsidRDefault="00E60C58">
      <w:pPr>
        <w:spacing w:before="120" w:after="280" w:afterAutospacing="1" w:line="240" w:lineRule="auto"/>
        <w:rPr>
          <w:rFonts w:ascii="Times New Roman" w:hAnsi="Times New Roman" w:cs="Times New Roman"/>
          <w:sz w:val="28"/>
          <w:szCs w:val="28"/>
        </w:rPr>
      </w:pPr>
      <w:r w:rsidRPr="00052F59">
        <w:rPr>
          <w:rFonts w:ascii="Times New Roman" w:hAnsi="Times New Roman" w:cs="Times New Roman"/>
          <w:sz w:val="28"/>
          <w:szCs w:val="28"/>
        </w:rPr>
        <w:t xml:space="preserve"> 1. Đơn vị yêu cầu báo giá: Bệnh viện Lê Văn Thịnh</w:t>
      </w:r>
    </w:p>
    <w:p w:rsidR="001C16B7"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2. Thông tin liên hệ của người chịu trách nhiệm tiếp nhận báo giá: </w:t>
      </w:r>
    </w:p>
    <w:p w:rsidR="001C16B7" w:rsidRDefault="001C16B7" w:rsidP="001C16B7">
      <w:pPr>
        <w:spacing w:before="120" w:after="280" w:afterAutospacing="1" w:line="360" w:lineRule="auto"/>
        <w:rPr>
          <w:rFonts w:ascii="Times New Roman" w:hAnsi="Times New Roman" w:cs="Times New Roman"/>
          <w:i/>
          <w:iCs/>
          <w:sz w:val="28"/>
          <w:szCs w:val="28"/>
        </w:rPr>
      </w:pPr>
      <w:r w:rsidRPr="001C16B7">
        <w:rPr>
          <w:rFonts w:asciiTheme="majorHAnsi" w:hAnsiTheme="majorHAnsi" w:cstheme="majorHAnsi"/>
          <w:iCs/>
          <w:sz w:val="28"/>
          <w:szCs w:val="28"/>
          <w:lang w:val="nl-NL"/>
        </w:rPr>
        <w:t xml:space="preserve">- KS. Võ Đình Hiếu, sđt: 0938 666 679, chức vụ: Trưởng phòng </w:t>
      </w:r>
      <w:r>
        <w:rPr>
          <w:rFonts w:ascii="Times New Roman" w:hAnsi="Times New Roman" w:cs="Times New Roman"/>
          <w:sz w:val="28"/>
          <w:szCs w:val="28"/>
        </w:rPr>
        <w:t>Phòng Vật Tư Thiết Bị Y tế - Bệnh viện Lê Văn Thịnh</w:t>
      </w:r>
      <w:r>
        <w:rPr>
          <w:rFonts w:ascii="Times New Roman" w:hAnsi="Times New Roman" w:cs="Times New Roman"/>
          <w:i/>
          <w:iCs/>
          <w:sz w:val="28"/>
          <w:szCs w:val="28"/>
        </w:rPr>
        <w:t>.</w:t>
      </w:r>
    </w:p>
    <w:p w:rsidR="00405065" w:rsidRDefault="00E60C58">
      <w:pPr>
        <w:spacing w:before="120" w:after="280" w:afterAutospacing="1" w:line="240" w:lineRule="auto"/>
        <w:rPr>
          <w:rFonts w:ascii="Times New Roman" w:hAnsi="Times New Roman" w:cs="Times New Roman"/>
          <w:i/>
          <w:iCs/>
          <w:sz w:val="28"/>
          <w:szCs w:val="28"/>
        </w:rPr>
      </w:pPr>
      <w:r>
        <w:rPr>
          <w:rFonts w:ascii="Times New Roman" w:hAnsi="Times New Roman" w:cs="Times New Roman"/>
          <w:i/>
          <w:iCs/>
          <w:sz w:val="28"/>
          <w:szCs w:val="28"/>
        </w:rPr>
        <w:t>Địa chỉ: 130 Lê Văn Thịnh, Phườ</w:t>
      </w:r>
      <w:r w:rsidR="00DA5311">
        <w:rPr>
          <w:rFonts w:ascii="Times New Roman" w:hAnsi="Times New Roman" w:cs="Times New Roman"/>
          <w:i/>
          <w:iCs/>
          <w:sz w:val="28"/>
          <w:szCs w:val="28"/>
        </w:rPr>
        <w:t>ng Bình Trưng</w:t>
      </w:r>
      <w:r>
        <w:rPr>
          <w:rFonts w:ascii="Times New Roman" w:hAnsi="Times New Roman" w:cs="Times New Roman"/>
          <w:i/>
          <w:iCs/>
          <w:sz w:val="28"/>
          <w:szCs w:val="28"/>
        </w:rPr>
        <w:t>, TP.Hồ Chí Minh</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i/>
          <w:iCs/>
          <w:sz w:val="28"/>
          <w:szCs w:val="28"/>
        </w:rPr>
        <w:t xml:space="preserve">SĐT: (028). 5432.7888 </w:t>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r>
      <w:r>
        <w:rPr>
          <w:rFonts w:ascii="Times New Roman" w:hAnsi="Times New Roman" w:cs="Times New Roman"/>
          <w:i/>
          <w:iCs/>
          <w:sz w:val="28"/>
          <w:szCs w:val="28"/>
        </w:rPr>
        <w:tab/>
        <w:t>Email: vtyt.bvlvt@gmail.com</w:t>
      </w:r>
    </w:p>
    <w:p w:rsidR="00405065" w:rsidRDefault="00E60C58">
      <w:pPr>
        <w:spacing w:before="120" w:after="280" w:afterAutospacing="1" w:line="240" w:lineRule="auto"/>
        <w:rPr>
          <w:rFonts w:ascii="Times New Roman" w:hAnsi="Times New Roman" w:cs="Times New Roman"/>
          <w:sz w:val="28"/>
          <w:szCs w:val="28"/>
        </w:rPr>
      </w:pPr>
      <w:r>
        <w:rPr>
          <w:rFonts w:ascii="Times New Roman" w:hAnsi="Times New Roman" w:cs="Times New Roman"/>
          <w:sz w:val="28"/>
          <w:szCs w:val="28"/>
        </w:rPr>
        <w:t xml:space="preserve">3. Cách thức tiếp nhận báo </w:t>
      </w:r>
      <w:proofErr w:type="gramStart"/>
      <w:r>
        <w:rPr>
          <w:rFonts w:ascii="Times New Roman" w:hAnsi="Times New Roman" w:cs="Times New Roman"/>
          <w:sz w:val="28"/>
          <w:szCs w:val="28"/>
        </w:rPr>
        <w:t>giá .</w:t>
      </w:r>
      <w:proofErr w:type="gramEnd"/>
    </w:p>
    <w:p w:rsidR="00405065" w:rsidRPr="005C5805" w:rsidRDefault="005C5805">
      <w:pPr>
        <w:spacing w:before="120" w:after="280" w:afterAutospacing="1" w:line="240" w:lineRule="auto"/>
        <w:rPr>
          <w:rFonts w:ascii="Times New Roman" w:hAnsi="Times New Roman" w:cs="Times New Roman"/>
          <w:sz w:val="28"/>
          <w:szCs w:val="28"/>
        </w:rPr>
      </w:pPr>
      <w:r w:rsidRPr="005C5805">
        <w:rPr>
          <w:rFonts w:ascii="Times New Roman" w:hAnsi="Times New Roman" w:cs="Times New Roman"/>
          <w:iCs/>
          <w:sz w:val="28"/>
          <w:szCs w:val="28"/>
        </w:rPr>
        <w:t>Vui lòng gửi báo giá cả 2 hình thức sau:</w:t>
      </w:r>
    </w:p>
    <w:p w:rsidR="00405065" w:rsidRDefault="00E60C58">
      <w:pPr>
        <w:spacing w:before="120" w:after="280" w:afterAutospacing="1" w:line="240" w:lineRule="auto"/>
        <w:rPr>
          <w:rFonts w:ascii="Times New Roman" w:hAnsi="Times New Roman" w:cs="Times New Roman"/>
          <w:i/>
          <w:iCs/>
          <w:sz w:val="28"/>
          <w:szCs w:val="28"/>
        </w:rPr>
      </w:pPr>
      <w:r w:rsidRPr="00052F59">
        <w:rPr>
          <w:rFonts w:ascii="Times New Roman" w:hAnsi="Times New Roman" w:cs="Times New Roman"/>
          <w:iCs/>
          <w:sz w:val="28"/>
          <w:szCs w:val="28"/>
        </w:rPr>
        <w:t xml:space="preserve">- Nhận trực tiếp tại: </w:t>
      </w:r>
      <w:r w:rsidRPr="00052F59">
        <w:rPr>
          <w:rFonts w:ascii="Times New Roman" w:hAnsi="Times New Roman" w:cs="Times New Roman"/>
          <w:sz w:val="28"/>
          <w:szCs w:val="28"/>
        </w:rPr>
        <w:t>Phòng Vậ</w:t>
      </w:r>
      <w:r w:rsidR="00B46AA7">
        <w:rPr>
          <w:rFonts w:ascii="Times New Roman" w:hAnsi="Times New Roman" w:cs="Times New Roman"/>
          <w:sz w:val="28"/>
          <w:szCs w:val="28"/>
        </w:rPr>
        <w:t>t Tư</w:t>
      </w:r>
      <w:r w:rsidRPr="00052F59">
        <w:rPr>
          <w:rFonts w:ascii="Times New Roman" w:hAnsi="Times New Roman" w:cs="Times New Roman"/>
          <w:sz w:val="28"/>
          <w:szCs w:val="28"/>
        </w:rPr>
        <w:t xml:space="preserve"> Thiết Bị Y tế - Bệnh viện Lê Văn Thịnh</w:t>
      </w:r>
      <w:r w:rsidR="005C5805">
        <w:rPr>
          <w:rFonts w:ascii="Times New Roman" w:hAnsi="Times New Roman" w:cs="Times New Roman"/>
          <w:sz w:val="28"/>
          <w:szCs w:val="28"/>
        </w:rPr>
        <w:t>.</w:t>
      </w:r>
    </w:p>
    <w:p w:rsidR="00405065" w:rsidRPr="00052F59" w:rsidRDefault="00E60C58">
      <w:pPr>
        <w:spacing w:before="120" w:after="280" w:afterAutospacing="1" w:line="240" w:lineRule="auto"/>
        <w:rPr>
          <w:rFonts w:ascii="Times New Roman" w:hAnsi="Times New Roman" w:cs="Times New Roman"/>
          <w:i/>
          <w:sz w:val="28"/>
          <w:szCs w:val="28"/>
        </w:rPr>
      </w:pPr>
      <w:r w:rsidRPr="00052F59">
        <w:rPr>
          <w:rFonts w:ascii="Times New Roman" w:hAnsi="Times New Roman" w:cs="Times New Roman"/>
          <w:iCs/>
          <w:sz w:val="28"/>
          <w:szCs w:val="28"/>
        </w:rPr>
        <w:t xml:space="preserve"> </w:t>
      </w:r>
      <w:r w:rsidRPr="00052F59">
        <w:rPr>
          <w:rFonts w:ascii="Times New Roman" w:hAnsi="Times New Roman" w:cs="Times New Roman"/>
          <w:i/>
          <w:iCs/>
          <w:sz w:val="28"/>
          <w:szCs w:val="28"/>
        </w:rPr>
        <w:t>Địa chỉ: 130 Lê Văn Thịnh, Phườ</w:t>
      </w:r>
      <w:r w:rsidR="00DA5311">
        <w:rPr>
          <w:rFonts w:ascii="Times New Roman" w:hAnsi="Times New Roman" w:cs="Times New Roman"/>
          <w:i/>
          <w:iCs/>
          <w:sz w:val="28"/>
          <w:szCs w:val="28"/>
        </w:rPr>
        <w:t>ng Bình Trưng</w:t>
      </w:r>
      <w:r w:rsidRPr="00052F59">
        <w:rPr>
          <w:rFonts w:ascii="Times New Roman" w:hAnsi="Times New Roman" w:cs="Times New Roman"/>
          <w:i/>
          <w:iCs/>
          <w:sz w:val="28"/>
          <w:szCs w:val="28"/>
        </w:rPr>
        <w:t>, TPHCM</w:t>
      </w:r>
      <w:r w:rsidR="005C5805" w:rsidRPr="00052F59">
        <w:rPr>
          <w:rFonts w:ascii="Times New Roman" w:hAnsi="Times New Roman" w:cs="Times New Roman"/>
          <w:i/>
          <w:iCs/>
          <w:sz w:val="28"/>
          <w:szCs w:val="28"/>
        </w:rPr>
        <w:t>.</w:t>
      </w:r>
    </w:p>
    <w:p w:rsidR="00405065" w:rsidRPr="00077314" w:rsidRDefault="00077314" w:rsidP="00077314">
      <w:pPr>
        <w:spacing w:after="120" w:line="360" w:lineRule="auto"/>
        <w:jc w:val="both"/>
        <w:rPr>
          <w:rFonts w:asciiTheme="majorHAnsi" w:hAnsiTheme="majorHAnsi" w:cstheme="majorHAnsi"/>
          <w:iCs/>
          <w:sz w:val="28"/>
          <w:szCs w:val="28"/>
          <w:lang w:val="nl-NL"/>
        </w:rPr>
      </w:pPr>
      <w:r>
        <w:rPr>
          <w:rFonts w:ascii="Times New Roman" w:hAnsi="Times New Roman" w:cs="Times New Roman"/>
          <w:i/>
          <w:iCs/>
          <w:sz w:val="28"/>
          <w:szCs w:val="28"/>
        </w:rPr>
        <w:t xml:space="preserve">- </w:t>
      </w:r>
      <w:r w:rsidR="00E60C58" w:rsidRPr="00052F59">
        <w:rPr>
          <w:rFonts w:ascii="Times New Roman" w:hAnsi="Times New Roman" w:cs="Times New Roman"/>
          <w:iCs/>
          <w:sz w:val="28"/>
          <w:szCs w:val="28"/>
        </w:rPr>
        <w:t>Nhận qua</w:t>
      </w:r>
      <w:r w:rsidR="00EF70E8">
        <w:rPr>
          <w:rFonts w:ascii="Times New Roman" w:hAnsi="Times New Roman" w:cs="Times New Roman"/>
          <w:iCs/>
          <w:sz w:val="28"/>
          <w:szCs w:val="28"/>
        </w:rPr>
        <w:t xml:space="preserve"> tất cả các</w:t>
      </w:r>
      <w:r w:rsidR="00E60C58" w:rsidRPr="00052F59">
        <w:rPr>
          <w:rFonts w:ascii="Times New Roman" w:hAnsi="Times New Roman" w:cs="Times New Roman"/>
          <w:iCs/>
          <w:sz w:val="28"/>
          <w:szCs w:val="28"/>
        </w:rPr>
        <w:t xml:space="preserve"> email: </w:t>
      </w:r>
      <w:hyperlink r:id="rId5" w:history="1">
        <w:r w:rsidRPr="00C20F6A">
          <w:rPr>
            <w:rStyle w:val="Hyperlink"/>
            <w:rFonts w:ascii="Times New Roman" w:hAnsi="Times New Roman" w:cs="Times New Roman"/>
            <w:iCs/>
            <w:sz w:val="28"/>
            <w:szCs w:val="28"/>
          </w:rPr>
          <w:t>vtyt.bvlvt@gmail.com</w:t>
        </w:r>
      </w:hyperlink>
      <w:r w:rsidR="00EF70E8">
        <w:rPr>
          <w:rFonts w:ascii="Times New Roman" w:hAnsi="Times New Roman" w:cs="Times New Roman"/>
          <w:iCs/>
          <w:sz w:val="28"/>
          <w:szCs w:val="28"/>
        </w:rPr>
        <w:t xml:space="preserve">, </w:t>
      </w:r>
      <w:hyperlink r:id="rId6" w:history="1">
        <w:r w:rsidRPr="00077314">
          <w:rPr>
            <w:rStyle w:val="Hyperlink"/>
            <w:rFonts w:asciiTheme="majorHAnsi" w:hAnsiTheme="majorHAnsi" w:cstheme="majorHAnsi"/>
            <w:i/>
            <w:iCs/>
            <w:sz w:val="28"/>
            <w:szCs w:val="28"/>
          </w:rPr>
          <w:t>bv.levanthinh@tphcm.gov.vn</w:t>
        </w:r>
      </w:hyperlink>
      <w:r w:rsidRPr="00077314">
        <w:rPr>
          <w:rFonts w:asciiTheme="majorHAnsi" w:hAnsiTheme="majorHAnsi" w:cstheme="majorHAnsi"/>
          <w:i/>
          <w:iCs/>
          <w:sz w:val="28"/>
          <w:szCs w:val="28"/>
        </w:rPr>
        <w:t xml:space="preserve"> và </w:t>
      </w:r>
      <w:hyperlink r:id="rId7" w:history="1">
        <w:r w:rsidRPr="00077314">
          <w:rPr>
            <w:rStyle w:val="Hyperlink"/>
            <w:rFonts w:asciiTheme="majorHAnsi" w:hAnsiTheme="majorHAnsi" w:cstheme="majorHAnsi"/>
            <w:i/>
            <w:iCs/>
            <w:sz w:val="28"/>
            <w:szCs w:val="28"/>
          </w:rPr>
          <w:t>vdhieu.tpthuduc@tphcm.gov.vn</w:t>
        </w:r>
      </w:hyperlink>
    </w:p>
    <w:p w:rsidR="00405065" w:rsidRPr="00285259" w:rsidRDefault="00E60C58">
      <w:pPr>
        <w:spacing w:before="120" w:after="280" w:afterAutospacing="1" w:line="240" w:lineRule="auto"/>
        <w:rPr>
          <w:rFonts w:ascii="Times New Roman" w:hAnsi="Times New Roman" w:cs="Times New Roman"/>
          <w:sz w:val="28"/>
          <w:szCs w:val="28"/>
        </w:rPr>
      </w:pPr>
      <w:r w:rsidRPr="00285259">
        <w:rPr>
          <w:rFonts w:ascii="Times New Roman" w:hAnsi="Times New Roman" w:cs="Times New Roman"/>
          <w:sz w:val="28"/>
          <w:szCs w:val="28"/>
        </w:rPr>
        <w:t>4. Thời hạn tiếp nhận báo giá: Từ</w:t>
      </w:r>
      <w:r w:rsidR="005C5805" w:rsidRPr="00285259">
        <w:rPr>
          <w:rFonts w:ascii="Times New Roman" w:hAnsi="Times New Roman" w:cs="Times New Roman"/>
          <w:sz w:val="28"/>
          <w:szCs w:val="28"/>
        </w:rPr>
        <w:t xml:space="preserve">  </w:t>
      </w:r>
      <w:r w:rsidR="00B52D5E" w:rsidRPr="00285259">
        <w:rPr>
          <w:rFonts w:ascii="Times New Roman" w:hAnsi="Times New Roman" w:cs="Times New Roman"/>
          <w:sz w:val="28"/>
          <w:szCs w:val="28"/>
        </w:rPr>
        <w:t>08</w:t>
      </w:r>
      <w:r w:rsidRPr="00285259">
        <w:rPr>
          <w:rFonts w:ascii="Times New Roman" w:hAnsi="Times New Roman" w:cs="Times New Roman"/>
          <w:sz w:val="28"/>
          <w:szCs w:val="28"/>
        </w:rPr>
        <w:t xml:space="preserve"> giờ</w:t>
      </w:r>
      <w:r w:rsidR="00194D8A">
        <w:rPr>
          <w:rFonts w:ascii="Times New Roman" w:hAnsi="Times New Roman" w:cs="Times New Roman"/>
          <w:sz w:val="28"/>
          <w:szCs w:val="28"/>
        </w:rPr>
        <w:t xml:space="preserve"> 00 phút  ngày </w:t>
      </w:r>
      <w:r w:rsidR="00E036E1">
        <w:rPr>
          <w:rFonts w:ascii="Times New Roman" w:hAnsi="Times New Roman" w:cs="Times New Roman"/>
          <w:sz w:val="28"/>
          <w:szCs w:val="28"/>
        </w:rPr>
        <w:t>14</w:t>
      </w:r>
      <w:r w:rsidR="005C5805" w:rsidRPr="00285259">
        <w:rPr>
          <w:rFonts w:ascii="Times New Roman" w:hAnsi="Times New Roman" w:cs="Times New Roman"/>
          <w:sz w:val="28"/>
          <w:szCs w:val="28"/>
        </w:rPr>
        <w:t xml:space="preserve"> tháng </w:t>
      </w:r>
      <w:r w:rsidR="00E9505E">
        <w:rPr>
          <w:rFonts w:ascii="Times New Roman" w:hAnsi="Times New Roman" w:cs="Times New Roman"/>
          <w:sz w:val="28"/>
          <w:szCs w:val="28"/>
        </w:rPr>
        <w:t>08</w:t>
      </w:r>
      <w:r w:rsidR="008F47EE">
        <w:rPr>
          <w:rFonts w:ascii="Times New Roman" w:hAnsi="Times New Roman" w:cs="Times New Roman"/>
          <w:sz w:val="28"/>
          <w:szCs w:val="28"/>
        </w:rPr>
        <w:t xml:space="preserve"> năm 2025</w:t>
      </w:r>
      <w:r w:rsidRPr="00285259">
        <w:rPr>
          <w:rFonts w:ascii="Times New Roman" w:hAnsi="Times New Roman" w:cs="Times New Roman"/>
          <w:sz w:val="28"/>
          <w:szCs w:val="28"/>
        </w:rPr>
        <w:t xml:space="preserve">  đến trướ</w:t>
      </w:r>
      <w:r w:rsidR="004F4466">
        <w:rPr>
          <w:rFonts w:ascii="Times New Roman" w:hAnsi="Times New Roman" w:cs="Times New Roman"/>
          <w:sz w:val="28"/>
          <w:szCs w:val="28"/>
        </w:rPr>
        <w:t>c 16</w:t>
      </w:r>
      <w:r w:rsidRPr="00285259">
        <w:rPr>
          <w:rFonts w:ascii="Times New Roman" w:hAnsi="Times New Roman" w:cs="Times New Roman"/>
          <w:sz w:val="28"/>
          <w:szCs w:val="28"/>
        </w:rPr>
        <w:t xml:space="preserve"> giờ</w:t>
      </w:r>
      <w:r w:rsidR="004F4466">
        <w:rPr>
          <w:rFonts w:ascii="Times New Roman" w:hAnsi="Times New Roman" w:cs="Times New Roman"/>
          <w:sz w:val="28"/>
          <w:szCs w:val="28"/>
        </w:rPr>
        <w:t xml:space="preserve"> 3</w:t>
      </w:r>
      <w:r w:rsidRPr="00285259">
        <w:rPr>
          <w:rFonts w:ascii="Times New Roman" w:hAnsi="Times New Roman" w:cs="Times New Roman"/>
          <w:sz w:val="28"/>
          <w:szCs w:val="28"/>
        </w:rPr>
        <w:t>0</w:t>
      </w:r>
      <w:r w:rsidR="00B52D5E" w:rsidRPr="00285259">
        <w:rPr>
          <w:rFonts w:ascii="Times New Roman" w:hAnsi="Times New Roman" w:cs="Times New Roman"/>
          <w:sz w:val="28"/>
          <w:szCs w:val="28"/>
        </w:rPr>
        <w:t xml:space="preserve"> phút ngày </w:t>
      </w:r>
      <w:r w:rsidR="00E036E1">
        <w:rPr>
          <w:rFonts w:ascii="Times New Roman" w:hAnsi="Times New Roman" w:cs="Times New Roman"/>
          <w:sz w:val="28"/>
          <w:szCs w:val="28"/>
        </w:rPr>
        <w:t>19</w:t>
      </w:r>
      <w:r w:rsidR="0073354E" w:rsidRPr="00285259">
        <w:rPr>
          <w:rFonts w:ascii="Times New Roman" w:hAnsi="Times New Roman" w:cs="Times New Roman"/>
          <w:sz w:val="28"/>
          <w:szCs w:val="28"/>
        </w:rPr>
        <w:t xml:space="preserve"> tháng </w:t>
      </w:r>
      <w:r w:rsidR="005F1A58">
        <w:rPr>
          <w:rFonts w:ascii="Times New Roman" w:hAnsi="Times New Roman" w:cs="Times New Roman"/>
          <w:sz w:val="28"/>
          <w:szCs w:val="28"/>
        </w:rPr>
        <w:t>08</w:t>
      </w:r>
      <w:r w:rsidR="008F47EE">
        <w:rPr>
          <w:rFonts w:ascii="Times New Roman" w:hAnsi="Times New Roman" w:cs="Times New Roman"/>
          <w:sz w:val="28"/>
          <w:szCs w:val="28"/>
        </w:rPr>
        <w:t xml:space="preserve"> năm 2025</w:t>
      </w:r>
    </w:p>
    <w:p w:rsidR="00405065" w:rsidRPr="00285259" w:rsidRDefault="00E60C58" w:rsidP="00CD7580">
      <w:pPr>
        <w:spacing w:before="120" w:after="100" w:afterAutospacing="1" w:line="240" w:lineRule="auto"/>
        <w:rPr>
          <w:rFonts w:ascii="Times New Roman" w:hAnsi="Times New Roman" w:cs="Times New Roman"/>
          <w:sz w:val="28"/>
          <w:szCs w:val="28"/>
        </w:rPr>
      </w:pPr>
      <w:proofErr w:type="gramStart"/>
      <w:r w:rsidRPr="00285259">
        <w:rPr>
          <w:rFonts w:ascii="Times New Roman" w:hAnsi="Times New Roman" w:cs="Times New Roman"/>
          <w:sz w:val="28"/>
          <w:szCs w:val="28"/>
        </w:rPr>
        <w:t>Các báo giá nhận được sau thời điểm nêu trên sẽ không được xem xét.</w:t>
      </w:r>
      <w:proofErr w:type="gramEnd"/>
    </w:p>
    <w:p w:rsidR="00405065" w:rsidRDefault="00E60C58" w:rsidP="00B31204">
      <w:pPr>
        <w:spacing w:before="120" w:after="280" w:afterAutospacing="1" w:line="276" w:lineRule="auto"/>
        <w:rPr>
          <w:rFonts w:ascii="Times New Roman" w:hAnsi="Times New Roman" w:cs="Times New Roman"/>
          <w:sz w:val="26"/>
          <w:szCs w:val="26"/>
        </w:rPr>
      </w:pPr>
      <w:r w:rsidRPr="00285259">
        <w:rPr>
          <w:rFonts w:ascii="Times New Roman" w:hAnsi="Times New Roman" w:cs="Times New Roman"/>
          <w:sz w:val="28"/>
          <w:szCs w:val="28"/>
        </w:rPr>
        <w:t>5. Thời hạn có hiệu lực của báo giá: Tối thiể</w:t>
      </w:r>
      <w:r w:rsidR="00B52D5E" w:rsidRPr="00285259">
        <w:rPr>
          <w:rFonts w:ascii="Times New Roman" w:hAnsi="Times New Roman" w:cs="Times New Roman"/>
          <w:sz w:val="28"/>
          <w:szCs w:val="28"/>
        </w:rPr>
        <w:t xml:space="preserve">u </w:t>
      </w:r>
      <w:r w:rsidR="006B4BDC" w:rsidRPr="00285259">
        <w:rPr>
          <w:rFonts w:ascii="Times New Roman" w:hAnsi="Times New Roman" w:cs="Times New Roman"/>
          <w:sz w:val="28"/>
          <w:szCs w:val="28"/>
        </w:rPr>
        <w:t>90</w:t>
      </w:r>
      <w:r w:rsidRPr="00285259">
        <w:rPr>
          <w:rFonts w:ascii="Times New Roman" w:hAnsi="Times New Roman" w:cs="Times New Roman"/>
          <w:sz w:val="28"/>
          <w:szCs w:val="28"/>
        </w:rPr>
        <w:t xml:space="preserve"> ngày, kể từ</w:t>
      </w:r>
      <w:r w:rsidR="00BA705B">
        <w:rPr>
          <w:rFonts w:ascii="Times New Roman" w:hAnsi="Times New Roman" w:cs="Times New Roman"/>
          <w:sz w:val="28"/>
          <w:szCs w:val="28"/>
        </w:rPr>
        <w:t xml:space="preserve"> ngày </w:t>
      </w:r>
      <w:r w:rsidR="00E036E1">
        <w:rPr>
          <w:rFonts w:ascii="Times New Roman" w:hAnsi="Times New Roman" w:cs="Times New Roman"/>
          <w:sz w:val="28"/>
          <w:szCs w:val="28"/>
        </w:rPr>
        <w:t>19</w:t>
      </w:r>
      <w:r w:rsidR="005F1A58" w:rsidRPr="00285259">
        <w:rPr>
          <w:rFonts w:ascii="Times New Roman" w:hAnsi="Times New Roman" w:cs="Times New Roman"/>
          <w:sz w:val="28"/>
          <w:szCs w:val="28"/>
        </w:rPr>
        <w:t xml:space="preserve"> tháng </w:t>
      </w:r>
      <w:r w:rsidR="005F1A58">
        <w:rPr>
          <w:rFonts w:ascii="Times New Roman" w:hAnsi="Times New Roman" w:cs="Times New Roman"/>
          <w:sz w:val="28"/>
          <w:szCs w:val="28"/>
        </w:rPr>
        <w:t>08 năm 2025</w:t>
      </w:r>
      <w:r w:rsidR="008F47EE">
        <w:rPr>
          <w:rFonts w:ascii="Times New Roman" w:hAnsi="Times New Roman" w:cs="Times New Roman"/>
          <w:sz w:val="28"/>
          <w:szCs w:val="28"/>
        </w:rPr>
        <w:t>.</w:t>
      </w:r>
    </w:p>
    <w:p w:rsidR="00B46AA7" w:rsidRPr="00D26B46" w:rsidRDefault="00B46AA7" w:rsidP="00B31204">
      <w:pPr>
        <w:spacing w:before="120" w:after="280" w:afterAutospacing="1" w:line="276" w:lineRule="auto"/>
        <w:rPr>
          <w:rFonts w:ascii="Times New Roman" w:hAnsi="Times New Roman" w:cs="Times New Roman"/>
          <w:sz w:val="28"/>
          <w:szCs w:val="28"/>
        </w:rPr>
      </w:pPr>
      <w:r w:rsidRPr="00D26B46">
        <w:rPr>
          <w:rFonts w:ascii="Times New Roman" w:hAnsi="Times New Roman" w:cs="Times New Roman"/>
          <w:sz w:val="28"/>
          <w:szCs w:val="28"/>
        </w:rPr>
        <w:t>6. Địa điểm yêu cầu phát hành báo giá:</w:t>
      </w:r>
    </w:p>
    <w:p w:rsidR="00B46AA7" w:rsidRPr="00B46AA7" w:rsidRDefault="00083CF7" w:rsidP="00B31204">
      <w:pPr>
        <w:spacing w:before="120" w:after="280" w:afterAutospacing="1" w:line="276" w:lineRule="auto"/>
        <w:rPr>
          <w:rFonts w:ascii="Times New Roman" w:hAnsi="Times New Roman" w:cs="Times New Roman"/>
          <w:sz w:val="28"/>
          <w:szCs w:val="28"/>
        </w:rPr>
      </w:pPr>
      <w:hyperlink r:id="rId8" w:history="1">
        <w:r w:rsidR="00B46AA7" w:rsidRPr="00D26B46">
          <w:rPr>
            <w:rStyle w:val="Hyperlink"/>
            <w:rFonts w:ascii="Times New Roman" w:hAnsi="Times New Roman" w:cs="Times New Roman"/>
            <w:sz w:val="28"/>
            <w:szCs w:val="28"/>
          </w:rPr>
          <w:t>https://benhvienlevanthinh.vn/</w:t>
        </w:r>
      </w:hyperlink>
    </w:p>
    <w:p w:rsidR="00077314" w:rsidRPr="00077314" w:rsidRDefault="00E60C58" w:rsidP="00B31204">
      <w:pPr>
        <w:spacing w:before="120" w:after="100" w:afterAutospacing="1" w:line="276" w:lineRule="auto"/>
        <w:rPr>
          <w:rFonts w:ascii="Times New Roman" w:hAnsi="Times New Roman" w:cs="Times New Roman"/>
          <w:b/>
          <w:bCs/>
          <w:sz w:val="28"/>
          <w:szCs w:val="26"/>
        </w:rPr>
      </w:pPr>
      <w:r w:rsidRPr="00CD7580">
        <w:rPr>
          <w:rFonts w:ascii="Times New Roman" w:hAnsi="Times New Roman" w:cs="Times New Roman"/>
          <w:b/>
          <w:bCs/>
          <w:sz w:val="28"/>
          <w:szCs w:val="26"/>
        </w:rPr>
        <w:t>II. Nội dung yêu cầu báo giá:</w:t>
      </w:r>
    </w:p>
    <w:p w:rsidR="00405065" w:rsidRPr="00E9505E" w:rsidRDefault="00446604" w:rsidP="00B31204">
      <w:pPr>
        <w:pStyle w:val="ListParagraph"/>
        <w:numPr>
          <w:ilvl w:val="0"/>
          <w:numId w:val="11"/>
        </w:numPr>
        <w:spacing w:before="120" w:after="100" w:afterAutospacing="1" w:line="276" w:lineRule="auto"/>
        <w:rPr>
          <w:rFonts w:ascii="Times New Roman" w:hAnsi="Times New Roman" w:cs="Times New Roman"/>
          <w:sz w:val="28"/>
          <w:szCs w:val="28"/>
        </w:rPr>
      </w:pPr>
      <w:r w:rsidRPr="00077314">
        <w:rPr>
          <w:rFonts w:ascii="Times New Roman" w:hAnsi="Times New Roman" w:cs="Times New Roman"/>
          <w:sz w:val="28"/>
          <w:szCs w:val="28"/>
        </w:rPr>
        <w:t xml:space="preserve">Danh mục mua sắm </w:t>
      </w:r>
      <w:r w:rsidR="008F47EE">
        <w:rPr>
          <w:rFonts w:ascii="Times New Roman" w:hAnsi="Times New Roman" w:cs="Times New Roman"/>
          <w:sz w:val="28"/>
          <w:szCs w:val="28"/>
          <w:lang w:val="en-US"/>
        </w:rPr>
        <w:t>linh kiện</w:t>
      </w:r>
      <w:r w:rsidR="006B4BDC" w:rsidRPr="00077314">
        <w:rPr>
          <w:rFonts w:ascii="Times New Roman" w:hAnsi="Times New Roman" w:cs="Times New Roman"/>
          <w:sz w:val="28"/>
          <w:szCs w:val="28"/>
        </w:rPr>
        <w:t>:</w:t>
      </w:r>
    </w:p>
    <w:tbl>
      <w:tblPr>
        <w:tblStyle w:val="TableGrid"/>
        <w:tblW w:w="10632" w:type="dxa"/>
        <w:tblInd w:w="-601" w:type="dxa"/>
        <w:tblLook w:val="04A0"/>
      </w:tblPr>
      <w:tblGrid>
        <w:gridCol w:w="746"/>
        <w:gridCol w:w="1523"/>
        <w:gridCol w:w="5244"/>
        <w:gridCol w:w="1843"/>
        <w:gridCol w:w="1276"/>
      </w:tblGrid>
      <w:tr w:rsidR="00BA5E9B" w:rsidTr="00BA5E9B">
        <w:tc>
          <w:tcPr>
            <w:tcW w:w="746" w:type="dxa"/>
            <w:vAlign w:val="center"/>
          </w:tcPr>
          <w:p w:rsidR="00BA5E9B" w:rsidRPr="005A2E1A" w:rsidRDefault="00BA5E9B" w:rsidP="00647292">
            <w:pPr>
              <w:spacing w:before="120" w:line="276" w:lineRule="auto"/>
              <w:jc w:val="center"/>
              <w:rPr>
                <w:rFonts w:asciiTheme="majorHAnsi" w:hAnsiTheme="majorHAnsi" w:cstheme="majorHAnsi"/>
                <w:sz w:val="28"/>
                <w:szCs w:val="28"/>
              </w:rPr>
            </w:pPr>
            <w:r w:rsidRPr="005A2E1A">
              <w:rPr>
                <w:rFonts w:asciiTheme="majorHAnsi" w:hAnsiTheme="majorHAnsi" w:cstheme="majorHAnsi"/>
                <w:b/>
                <w:bCs/>
                <w:sz w:val="28"/>
                <w:szCs w:val="28"/>
              </w:rPr>
              <w:t>STT</w:t>
            </w:r>
          </w:p>
        </w:tc>
        <w:tc>
          <w:tcPr>
            <w:tcW w:w="1523" w:type="dxa"/>
            <w:vAlign w:val="center"/>
          </w:tcPr>
          <w:p w:rsidR="00BA5E9B" w:rsidRPr="005A2E1A" w:rsidRDefault="00BA5E9B" w:rsidP="00647292">
            <w:pPr>
              <w:spacing w:before="120" w:line="276" w:lineRule="auto"/>
              <w:jc w:val="center"/>
              <w:rPr>
                <w:rFonts w:asciiTheme="majorHAnsi" w:hAnsiTheme="majorHAnsi" w:cstheme="majorHAnsi"/>
                <w:sz w:val="28"/>
                <w:szCs w:val="28"/>
              </w:rPr>
            </w:pPr>
            <w:r w:rsidRPr="005A2E1A">
              <w:rPr>
                <w:rFonts w:asciiTheme="majorHAnsi" w:hAnsiTheme="majorHAnsi" w:cstheme="majorHAnsi"/>
                <w:b/>
                <w:bCs/>
                <w:sz w:val="28"/>
                <w:szCs w:val="28"/>
              </w:rPr>
              <w:t>Danh mục</w:t>
            </w:r>
          </w:p>
        </w:tc>
        <w:tc>
          <w:tcPr>
            <w:tcW w:w="5244" w:type="dxa"/>
            <w:vAlign w:val="center"/>
          </w:tcPr>
          <w:p w:rsidR="00BA5E9B" w:rsidRPr="005A2E1A" w:rsidRDefault="00BA5E9B" w:rsidP="00647292">
            <w:pPr>
              <w:spacing w:before="120" w:line="276" w:lineRule="auto"/>
              <w:jc w:val="center"/>
              <w:rPr>
                <w:rFonts w:asciiTheme="majorHAnsi" w:hAnsiTheme="majorHAnsi" w:cstheme="majorHAnsi"/>
                <w:b/>
                <w:bCs/>
                <w:sz w:val="28"/>
                <w:szCs w:val="28"/>
              </w:rPr>
            </w:pPr>
            <w:r w:rsidRPr="005A2E1A">
              <w:rPr>
                <w:rFonts w:asciiTheme="majorHAnsi" w:hAnsiTheme="majorHAnsi" w:cstheme="majorHAnsi"/>
                <w:b/>
                <w:bCs/>
                <w:sz w:val="28"/>
                <w:szCs w:val="28"/>
              </w:rPr>
              <w:t>Mô tả yêu cầu về tính năng, thông số kỹ thuật và các thông tin liên quan về kỹ thuật</w:t>
            </w:r>
          </w:p>
        </w:tc>
        <w:tc>
          <w:tcPr>
            <w:tcW w:w="1843" w:type="dxa"/>
            <w:vAlign w:val="center"/>
          </w:tcPr>
          <w:p w:rsidR="00BA5E9B" w:rsidRPr="005A2E1A" w:rsidRDefault="00BA5E9B" w:rsidP="00647292">
            <w:pPr>
              <w:spacing w:before="120" w:line="276" w:lineRule="auto"/>
              <w:jc w:val="center"/>
              <w:rPr>
                <w:rFonts w:asciiTheme="majorHAnsi" w:hAnsiTheme="majorHAnsi" w:cstheme="majorHAnsi"/>
                <w:sz w:val="28"/>
                <w:szCs w:val="28"/>
              </w:rPr>
            </w:pPr>
            <w:r w:rsidRPr="005A2E1A">
              <w:rPr>
                <w:rFonts w:asciiTheme="majorHAnsi" w:hAnsiTheme="majorHAnsi" w:cstheme="majorHAnsi"/>
                <w:b/>
                <w:bCs/>
                <w:sz w:val="28"/>
                <w:szCs w:val="28"/>
              </w:rPr>
              <w:t>Số lượng/khối lượng</w:t>
            </w:r>
          </w:p>
        </w:tc>
        <w:tc>
          <w:tcPr>
            <w:tcW w:w="1276" w:type="dxa"/>
            <w:vAlign w:val="center"/>
          </w:tcPr>
          <w:p w:rsidR="00BA5E9B" w:rsidRPr="005A2E1A" w:rsidRDefault="00BA5E9B" w:rsidP="00647292">
            <w:pPr>
              <w:spacing w:before="120" w:line="276" w:lineRule="auto"/>
              <w:jc w:val="center"/>
              <w:rPr>
                <w:rFonts w:asciiTheme="majorHAnsi" w:hAnsiTheme="majorHAnsi" w:cstheme="majorHAnsi"/>
                <w:sz w:val="28"/>
                <w:szCs w:val="28"/>
              </w:rPr>
            </w:pPr>
            <w:r w:rsidRPr="005A2E1A">
              <w:rPr>
                <w:rFonts w:asciiTheme="majorHAnsi" w:hAnsiTheme="majorHAnsi" w:cstheme="majorHAnsi"/>
                <w:b/>
                <w:bCs/>
                <w:sz w:val="28"/>
                <w:szCs w:val="28"/>
              </w:rPr>
              <w:t>Đơn vị tính</w:t>
            </w:r>
          </w:p>
        </w:tc>
      </w:tr>
      <w:tr w:rsidR="00BA5E9B" w:rsidTr="00BA5E9B">
        <w:tc>
          <w:tcPr>
            <w:tcW w:w="746" w:type="dxa"/>
            <w:vAlign w:val="center"/>
          </w:tcPr>
          <w:p w:rsidR="00BA5E9B" w:rsidRDefault="00BA5E9B" w:rsidP="00BA5E9B">
            <w:pPr>
              <w:spacing w:before="120" w:after="100" w:afterAutospacing="1" w:line="276"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1523" w:type="dxa"/>
          </w:tcPr>
          <w:p w:rsidR="00BA5E9B" w:rsidRDefault="00BA5E9B" w:rsidP="00E9505E">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Thân ống soi</w:t>
            </w:r>
          </w:p>
        </w:tc>
        <w:tc>
          <w:tcPr>
            <w:tcW w:w="5244" w:type="dxa"/>
          </w:tcPr>
          <w:p w:rsidR="00BA5E9B" w:rsidRDefault="00BA5E9B" w:rsidP="00647292">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Thân ống soi tương thích với dây nội soi dạ dày Model: EG27-i10, Serial: A111357 đang sử dụng tại bệnh viện</w:t>
            </w:r>
          </w:p>
        </w:tc>
        <w:tc>
          <w:tcPr>
            <w:tcW w:w="1843"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276"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Cái</w:t>
            </w:r>
          </w:p>
        </w:tc>
      </w:tr>
      <w:tr w:rsidR="00BA5E9B" w:rsidTr="00BA5E9B">
        <w:tc>
          <w:tcPr>
            <w:tcW w:w="746" w:type="dxa"/>
            <w:vAlign w:val="center"/>
          </w:tcPr>
          <w:p w:rsidR="00BA5E9B" w:rsidRDefault="00BA5E9B" w:rsidP="00BA5E9B">
            <w:pPr>
              <w:spacing w:before="120" w:after="100" w:afterAutospacing="1" w:line="276"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1523" w:type="dxa"/>
          </w:tcPr>
          <w:p w:rsidR="00BA5E9B" w:rsidRDefault="00BA5E9B" w:rsidP="00E9505E">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Thân ống nối tay cầm kết nối nguồn sáng</w:t>
            </w:r>
          </w:p>
        </w:tc>
        <w:tc>
          <w:tcPr>
            <w:tcW w:w="5244" w:type="dxa"/>
          </w:tcPr>
          <w:p w:rsidR="00BA5E9B" w:rsidRDefault="00BA5E9B" w:rsidP="00647292">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Thân ống nối tay cầm kết nối nguồn sáng tương thích với dây nội soi dạ dày Model: EG27-i10, Serial: A111357 đang sử dụng tại bệnh viện</w:t>
            </w:r>
          </w:p>
        </w:tc>
        <w:tc>
          <w:tcPr>
            <w:tcW w:w="1843"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276"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Cái</w:t>
            </w:r>
          </w:p>
        </w:tc>
      </w:tr>
      <w:tr w:rsidR="00BA5E9B" w:rsidTr="00BA5E9B">
        <w:tc>
          <w:tcPr>
            <w:tcW w:w="746" w:type="dxa"/>
            <w:vAlign w:val="center"/>
          </w:tcPr>
          <w:p w:rsidR="00BA5E9B" w:rsidRDefault="00BA5E9B" w:rsidP="00BA5E9B">
            <w:pPr>
              <w:spacing w:before="120" w:after="100" w:afterAutospacing="1"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1523" w:type="dxa"/>
          </w:tcPr>
          <w:p w:rsidR="00BA5E9B" w:rsidRDefault="00BA5E9B" w:rsidP="00E9505E">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Cáp quang dẫn sáng</w:t>
            </w:r>
          </w:p>
        </w:tc>
        <w:tc>
          <w:tcPr>
            <w:tcW w:w="5244" w:type="dxa"/>
          </w:tcPr>
          <w:p w:rsidR="00BA5E9B" w:rsidRDefault="00BA5E9B" w:rsidP="00647292">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Cáp quang dẫn sáng tương thích với dây nội soi dạ dày Model: EG27-i10, Serial: A111357 đang sử dụng tại bệnh viện</w:t>
            </w:r>
          </w:p>
        </w:tc>
        <w:tc>
          <w:tcPr>
            <w:tcW w:w="1843"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276"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Cái</w:t>
            </w:r>
          </w:p>
        </w:tc>
      </w:tr>
      <w:tr w:rsidR="00BA5E9B" w:rsidTr="00BA5E9B">
        <w:tc>
          <w:tcPr>
            <w:tcW w:w="746" w:type="dxa"/>
            <w:vAlign w:val="center"/>
          </w:tcPr>
          <w:p w:rsidR="00BA5E9B" w:rsidRDefault="00BA5E9B" w:rsidP="00BA5E9B">
            <w:pPr>
              <w:spacing w:before="120" w:after="100" w:afterAutospacing="1"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1523" w:type="dxa"/>
          </w:tcPr>
          <w:p w:rsidR="00BA5E9B" w:rsidRDefault="00BA5E9B" w:rsidP="00E9505E">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Cáp điều khiển Up/Down</w:t>
            </w:r>
          </w:p>
        </w:tc>
        <w:tc>
          <w:tcPr>
            <w:tcW w:w="5244" w:type="dxa"/>
          </w:tcPr>
          <w:p w:rsidR="00BA5E9B" w:rsidRDefault="00BA5E9B" w:rsidP="00647292">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Cáp điều khiển Up/Down tương thích với dây nội soi dạ dày Model: EG27-i10, Serial: A111357 đang sử dụng tại bệnh viện</w:t>
            </w:r>
          </w:p>
        </w:tc>
        <w:tc>
          <w:tcPr>
            <w:tcW w:w="1843"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276"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Cái</w:t>
            </w:r>
          </w:p>
        </w:tc>
      </w:tr>
      <w:tr w:rsidR="00BA5E9B" w:rsidTr="00BA5E9B">
        <w:tc>
          <w:tcPr>
            <w:tcW w:w="746" w:type="dxa"/>
            <w:vAlign w:val="center"/>
          </w:tcPr>
          <w:p w:rsidR="00BA5E9B" w:rsidRDefault="00BA5E9B" w:rsidP="00BA5E9B">
            <w:pPr>
              <w:spacing w:before="120" w:after="100" w:afterAutospacing="1"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1523" w:type="dxa"/>
          </w:tcPr>
          <w:p w:rsidR="00BA5E9B" w:rsidRDefault="00BA5E9B" w:rsidP="00E9505E">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Cáp điều khiển Right/Left</w:t>
            </w:r>
          </w:p>
        </w:tc>
        <w:tc>
          <w:tcPr>
            <w:tcW w:w="5244" w:type="dxa"/>
          </w:tcPr>
          <w:p w:rsidR="00BA5E9B" w:rsidRDefault="00BA5E9B" w:rsidP="00647292">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Cáp điều khiển Right/Left tương thích với dây nội soi dạ dày Model: EG27-i10, Serial: A111357 đang sử dụng tại bệnh viện</w:t>
            </w:r>
          </w:p>
        </w:tc>
        <w:tc>
          <w:tcPr>
            <w:tcW w:w="1843"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276"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Cái</w:t>
            </w:r>
          </w:p>
        </w:tc>
      </w:tr>
      <w:tr w:rsidR="00BA5E9B" w:rsidTr="00BA5E9B">
        <w:tc>
          <w:tcPr>
            <w:tcW w:w="746" w:type="dxa"/>
            <w:vAlign w:val="center"/>
          </w:tcPr>
          <w:p w:rsidR="00BA5E9B" w:rsidRDefault="00BA5E9B" w:rsidP="00BA5E9B">
            <w:pPr>
              <w:spacing w:before="120" w:after="100" w:afterAutospacing="1"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1523" w:type="dxa"/>
          </w:tcPr>
          <w:p w:rsidR="00BA5E9B" w:rsidRDefault="00BA5E9B" w:rsidP="00E9505E">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Vỏ bọc đầu cuối ống soi</w:t>
            </w:r>
          </w:p>
        </w:tc>
        <w:tc>
          <w:tcPr>
            <w:tcW w:w="5244" w:type="dxa"/>
          </w:tcPr>
          <w:p w:rsidR="00BA5E9B" w:rsidRDefault="00BA5E9B" w:rsidP="00647292">
            <w:pPr>
              <w:spacing w:before="120" w:after="100" w:afterAutospacing="1" w:line="276" w:lineRule="auto"/>
              <w:rPr>
                <w:rFonts w:ascii="Times New Roman" w:hAnsi="Times New Roman" w:cs="Times New Roman"/>
                <w:sz w:val="28"/>
                <w:szCs w:val="28"/>
              </w:rPr>
            </w:pPr>
            <w:r>
              <w:rPr>
                <w:rFonts w:ascii="Times New Roman" w:hAnsi="Times New Roman" w:cs="Times New Roman"/>
                <w:sz w:val="28"/>
                <w:szCs w:val="28"/>
              </w:rPr>
              <w:t>Vỏ bọc đầu cuối ống soi tương thích với dây nội soi dạ dày Model: EG27-i10, Serial: A111357 đang sử dụng tại bệnh viện</w:t>
            </w:r>
          </w:p>
        </w:tc>
        <w:tc>
          <w:tcPr>
            <w:tcW w:w="1843"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1276" w:type="dxa"/>
            <w:vAlign w:val="center"/>
          </w:tcPr>
          <w:p w:rsidR="00BA5E9B" w:rsidRPr="004F4466" w:rsidRDefault="00BA5E9B" w:rsidP="00647292">
            <w:pPr>
              <w:spacing w:before="120" w:line="276" w:lineRule="auto"/>
              <w:jc w:val="center"/>
              <w:rPr>
                <w:rFonts w:ascii="Times New Roman" w:hAnsi="Times New Roman" w:cs="Times New Roman"/>
                <w:bCs/>
                <w:sz w:val="28"/>
                <w:szCs w:val="28"/>
              </w:rPr>
            </w:pPr>
            <w:r>
              <w:rPr>
                <w:rFonts w:ascii="Times New Roman" w:hAnsi="Times New Roman" w:cs="Times New Roman"/>
                <w:bCs/>
                <w:sz w:val="28"/>
                <w:szCs w:val="28"/>
              </w:rPr>
              <w:t>Cái</w:t>
            </w:r>
          </w:p>
        </w:tc>
      </w:tr>
    </w:tbl>
    <w:p w:rsidR="00405065" w:rsidRDefault="004963A2" w:rsidP="00077314">
      <w:pPr>
        <w:spacing w:before="120" w:after="280" w:afterAutospacing="1"/>
        <w:rPr>
          <w:rFonts w:ascii="Times New Roman" w:hAnsi="Times New Roman" w:cs="Times New Roman"/>
          <w:sz w:val="28"/>
          <w:szCs w:val="26"/>
        </w:rPr>
      </w:pPr>
      <w:r>
        <w:rPr>
          <w:rFonts w:ascii="Times New Roman" w:hAnsi="Times New Roman" w:cs="Times New Roman"/>
          <w:sz w:val="28"/>
          <w:szCs w:val="26"/>
        </w:rPr>
        <w:t>2</w:t>
      </w:r>
      <w:r w:rsidR="00077314">
        <w:rPr>
          <w:rFonts w:ascii="Times New Roman" w:hAnsi="Times New Roman" w:cs="Times New Roman"/>
          <w:sz w:val="28"/>
          <w:szCs w:val="26"/>
        </w:rPr>
        <w:t xml:space="preserve">. </w:t>
      </w:r>
      <w:r w:rsidR="00E60C58">
        <w:rPr>
          <w:rFonts w:ascii="Times New Roman" w:hAnsi="Times New Roman" w:cs="Times New Roman"/>
          <w:sz w:val="28"/>
          <w:szCs w:val="26"/>
        </w:rPr>
        <w:t>Địa điểm cung cấp hàng hóa: Phòng Vậ</w:t>
      </w:r>
      <w:r w:rsidR="00125FF7">
        <w:rPr>
          <w:rFonts w:ascii="Times New Roman" w:hAnsi="Times New Roman" w:cs="Times New Roman"/>
          <w:sz w:val="28"/>
          <w:szCs w:val="26"/>
        </w:rPr>
        <w:t>t tư</w:t>
      </w:r>
      <w:r w:rsidR="00E60C58">
        <w:rPr>
          <w:rFonts w:ascii="Times New Roman" w:hAnsi="Times New Roman" w:cs="Times New Roman"/>
          <w:sz w:val="28"/>
          <w:szCs w:val="26"/>
        </w:rPr>
        <w:t xml:space="preserve"> thiết bị y tế Bệnh viện Lê Văn Thịnh – 130 Lê Văn Thịnh, Phườ</w:t>
      </w:r>
      <w:r w:rsidR="001104D0">
        <w:rPr>
          <w:rFonts w:ascii="Times New Roman" w:hAnsi="Times New Roman" w:cs="Times New Roman"/>
          <w:sz w:val="28"/>
          <w:szCs w:val="26"/>
        </w:rPr>
        <w:t>ng Bình</w:t>
      </w:r>
      <w:r w:rsidR="00DA5311">
        <w:rPr>
          <w:rFonts w:ascii="Times New Roman" w:hAnsi="Times New Roman" w:cs="Times New Roman"/>
          <w:sz w:val="28"/>
          <w:szCs w:val="26"/>
        </w:rPr>
        <w:t xml:space="preserve"> Trưng, </w:t>
      </w:r>
      <w:r w:rsidR="00E60C58">
        <w:rPr>
          <w:rFonts w:ascii="Times New Roman" w:hAnsi="Times New Roman" w:cs="Times New Roman"/>
          <w:sz w:val="28"/>
          <w:szCs w:val="26"/>
        </w:rPr>
        <w:t xml:space="preserve">TP.Hồ Chí </w:t>
      </w:r>
      <w:proofErr w:type="gramStart"/>
      <w:r w:rsidR="00E60C58">
        <w:rPr>
          <w:rFonts w:ascii="Times New Roman" w:hAnsi="Times New Roman" w:cs="Times New Roman"/>
          <w:sz w:val="28"/>
          <w:szCs w:val="26"/>
        </w:rPr>
        <w:t>Minh </w:t>
      </w:r>
      <w:r w:rsidR="00E60C58">
        <w:rPr>
          <w:rFonts w:ascii="Times New Roman" w:hAnsi="Times New Roman" w:cs="Times New Roman"/>
          <w:i/>
          <w:iCs/>
          <w:sz w:val="28"/>
          <w:szCs w:val="26"/>
        </w:rPr>
        <w:t>.</w:t>
      </w:r>
      <w:proofErr w:type="gramEnd"/>
    </w:p>
    <w:p w:rsidR="00405065" w:rsidRDefault="004963A2" w:rsidP="00B5600D">
      <w:pPr>
        <w:spacing w:before="120" w:after="280" w:afterAutospacing="1"/>
        <w:rPr>
          <w:rFonts w:ascii="Times New Roman" w:hAnsi="Times New Roman" w:cs="Times New Roman"/>
          <w:sz w:val="28"/>
          <w:szCs w:val="26"/>
        </w:rPr>
      </w:pPr>
      <w:r>
        <w:rPr>
          <w:rFonts w:ascii="Times New Roman" w:hAnsi="Times New Roman" w:cs="Times New Roman"/>
          <w:sz w:val="28"/>
          <w:szCs w:val="26"/>
        </w:rPr>
        <w:t>3</w:t>
      </w:r>
      <w:r w:rsidR="00B5600D">
        <w:rPr>
          <w:rFonts w:ascii="Times New Roman" w:hAnsi="Times New Roman" w:cs="Times New Roman"/>
          <w:sz w:val="28"/>
          <w:szCs w:val="26"/>
        </w:rPr>
        <w:t>.</w:t>
      </w:r>
      <w:r w:rsidR="00E60C58">
        <w:rPr>
          <w:rFonts w:ascii="Times New Roman" w:hAnsi="Times New Roman" w:cs="Times New Roman"/>
          <w:sz w:val="28"/>
          <w:szCs w:val="26"/>
        </w:rPr>
        <w:t xml:space="preserve"> Thời gian giao hàng dự kiế</w:t>
      </w:r>
      <w:r w:rsidR="00077314">
        <w:rPr>
          <w:rFonts w:ascii="Times New Roman" w:hAnsi="Times New Roman" w:cs="Times New Roman"/>
          <w:sz w:val="28"/>
          <w:szCs w:val="26"/>
        </w:rPr>
        <w:t xml:space="preserve">n: Trong vòng </w:t>
      </w:r>
      <w:r w:rsidR="00B31204">
        <w:rPr>
          <w:rFonts w:ascii="Times New Roman" w:hAnsi="Times New Roman" w:cs="Times New Roman"/>
          <w:sz w:val="28"/>
          <w:szCs w:val="26"/>
        </w:rPr>
        <w:t>90</w:t>
      </w:r>
      <w:r w:rsidR="005C5805">
        <w:rPr>
          <w:rFonts w:ascii="Times New Roman" w:hAnsi="Times New Roman" w:cs="Times New Roman"/>
          <w:sz w:val="28"/>
          <w:szCs w:val="26"/>
        </w:rPr>
        <w:t xml:space="preserve"> </w:t>
      </w:r>
      <w:r w:rsidR="00E60C58">
        <w:rPr>
          <w:rFonts w:ascii="Times New Roman" w:hAnsi="Times New Roman" w:cs="Times New Roman"/>
          <w:sz w:val="28"/>
          <w:szCs w:val="26"/>
        </w:rPr>
        <w:t>ngày kể từ khi hợp đồng có hiệu lực.</w:t>
      </w:r>
    </w:p>
    <w:p w:rsidR="00077314" w:rsidRPr="00077314" w:rsidRDefault="004963A2" w:rsidP="00B5600D">
      <w:pPr>
        <w:spacing w:after="120" w:line="360" w:lineRule="auto"/>
        <w:rPr>
          <w:rFonts w:asciiTheme="majorHAnsi" w:hAnsiTheme="majorHAnsi" w:cstheme="majorHAnsi"/>
          <w:sz w:val="28"/>
          <w:szCs w:val="28"/>
        </w:rPr>
      </w:pPr>
      <w:r>
        <w:rPr>
          <w:rFonts w:asciiTheme="majorHAnsi" w:hAnsiTheme="majorHAnsi" w:cstheme="majorHAnsi"/>
          <w:sz w:val="28"/>
          <w:szCs w:val="28"/>
        </w:rPr>
        <w:t>4</w:t>
      </w:r>
      <w:r w:rsidR="00077314" w:rsidRPr="00077314">
        <w:rPr>
          <w:rFonts w:asciiTheme="majorHAnsi" w:hAnsiTheme="majorHAnsi" w:cstheme="majorHAnsi"/>
          <w:sz w:val="28"/>
          <w:szCs w:val="28"/>
        </w:rPr>
        <w:t xml:space="preserve">. Các thông tin khác: </w:t>
      </w:r>
    </w:p>
    <w:p w:rsidR="00077314" w:rsidRPr="00077314" w:rsidRDefault="00077314" w:rsidP="00077314">
      <w:pPr>
        <w:spacing w:after="120" w:line="360" w:lineRule="auto"/>
        <w:ind w:firstLine="142"/>
        <w:rPr>
          <w:rFonts w:asciiTheme="majorHAnsi" w:hAnsiTheme="majorHAnsi" w:cstheme="majorHAnsi"/>
          <w:sz w:val="28"/>
          <w:szCs w:val="28"/>
        </w:rPr>
      </w:pPr>
      <w:r w:rsidRPr="00077314">
        <w:rPr>
          <w:rFonts w:asciiTheme="majorHAnsi" w:hAnsiTheme="majorHAnsi" w:cstheme="majorHAnsi"/>
          <w:sz w:val="28"/>
          <w:szCs w:val="28"/>
        </w:rPr>
        <w:t>- Cung cấp đầy đủ tài liệu kỹ thuật, catolo</w:t>
      </w:r>
      <w:r w:rsidR="00B91281">
        <w:rPr>
          <w:rFonts w:asciiTheme="majorHAnsi" w:hAnsiTheme="majorHAnsi" w:cstheme="majorHAnsi"/>
          <w:sz w:val="28"/>
          <w:szCs w:val="28"/>
        </w:rPr>
        <w:t>g</w:t>
      </w:r>
      <w:r w:rsidRPr="00077314">
        <w:rPr>
          <w:rFonts w:asciiTheme="majorHAnsi" w:hAnsiTheme="majorHAnsi" w:cstheme="majorHAnsi"/>
          <w:sz w:val="28"/>
          <w:szCs w:val="28"/>
        </w:rPr>
        <w:t xml:space="preserve"> sản phẩm liên quan đến thiết bị chào giá có đầy đủ thông tin tính năng kỹ thuật đáp ứng yêu cầu kỹ thuật (file cứng và file mềm).</w:t>
      </w:r>
    </w:p>
    <w:p w:rsidR="00405065" w:rsidRDefault="00077314" w:rsidP="00032FCF">
      <w:pPr>
        <w:spacing w:after="120" w:line="360" w:lineRule="auto"/>
        <w:ind w:firstLine="142"/>
        <w:rPr>
          <w:rFonts w:asciiTheme="majorHAnsi" w:hAnsiTheme="majorHAnsi" w:cstheme="majorHAnsi"/>
          <w:sz w:val="28"/>
          <w:szCs w:val="28"/>
        </w:rPr>
      </w:pPr>
      <w:r w:rsidRPr="00077314">
        <w:rPr>
          <w:rFonts w:asciiTheme="majorHAnsi" w:hAnsiTheme="majorHAnsi" w:cstheme="majorHAnsi"/>
          <w:sz w:val="28"/>
          <w:szCs w:val="28"/>
        </w:rPr>
        <w:t xml:space="preserve">- Các tài liệu liên quan chứng minh đủ năng lực cung cấp các thiết bị y tế hợp pháp </w:t>
      </w:r>
      <w:proofErr w:type="gramStart"/>
      <w:r w:rsidRPr="00077314">
        <w:rPr>
          <w:rFonts w:asciiTheme="majorHAnsi" w:hAnsiTheme="majorHAnsi" w:cstheme="majorHAnsi"/>
          <w:sz w:val="28"/>
          <w:szCs w:val="28"/>
        </w:rPr>
        <w:t>theo</w:t>
      </w:r>
      <w:proofErr w:type="gramEnd"/>
      <w:r w:rsidRPr="00077314">
        <w:rPr>
          <w:rFonts w:asciiTheme="majorHAnsi" w:hAnsiTheme="majorHAnsi" w:cstheme="majorHAnsi"/>
          <w:sz w:val="28"/>
          <w:szCs w:val="28"/>
        </w:rPr>
        <w:t xml:space="preserve"> quy đị</w:t>
      </w:r>
      <w:r w:rsidR="00032FCF">
        <w:rPr>
          <w:rFonts w:asciiTheme="majorHAnsi" w:hAnsiTheme="majorHAnsi" w:cstheme="majorHAnsi"/>
          <w:sz w:val="28"/>
          <w:szCs w:val="28"/>
        </w:rPr>
        <w:t>nh khi báo giá</w:t>
      </w:r>
      <w:r>
        <w:rPr>
          <w:rFonts w:asciiTheme="majorHAnsi" w:hAnsiTheme="majorHAnsi" w:cstheme="majorHAnsi"/>
          <w:sz w:val="28"/>
          <w:szCs w:val="28"/>
        </w:rPr>
        <w:t>.</w:t>
      </w:r>
    </w:p>
    <w:p w:rsidR="00BA5E9B" w:rsidRPr="00077314" w:rsidRDefault="00BA5E9B" w:rsidP="00032FCF">
      <w:pPr>
        <w:spacing w:after="120" w:line="360" w:lineRule="auto"/>
        <w:ind w:firstLine="142"/>
        <w:rPr>
          <w:rFonts w:asciiTheme="majorHAnsi" w:hAnsiTheme="majorHAnsi" w:cstheme="majorHAnsi"/>
          <w:sz w:val="28"/>
          <w:szCs w:val="28"/>
        </w:rPr>
      </w:pPr>
      <w:r>
        <w:rPr>
          <w:rFonts w:asciiTheme="majorHAnsi" w:hAnsiTheme="majorHAnsi" w:cstheme="majorHAnsi"/>
          <w:sz w:val="28"/>
          <w:szCs w:val="28"/>
        </w:rPr>
        <w:t>- Hàng hóa thay thế của công ty cung cấp phải tương thích với thiết bị đang sử dụng tại bệnh viện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7"/>
        <w:gridCol w:w="4615"/>
      </w:tblGrid>
      <w:tr w:rsidR="00405065">
        <w:tc>
          <w:tcPr>
            <w:tcW w:w="4675" w:type="dxa"/>
          </w:tcPr>
          <w:p w:rsidR="00405065" w:rsidRDefault="00E60C58">
            <w:pPr>
              <w:spacing w:line="360" w:lineRule="auto"/>
              <w:jc w:val="both"/>
              <w:rPr>
                <w:rFonts w:ascii="Times New Roman" w:hAnsi="Times New Roman" w:cs="Times New Roman"/>
                <w:b/>
                <w:i/>
                <w:color w:val="000000" w:themeColor="text1"/>
                <w:sz w:val="24"/>
                <w:szCs w:val="24"/>
                <w:u w:val="single"/>
                <w:shd w:val="clear" w:color="auto" w:fill="FFFFFF"/>
              </w:rPr>
            </w:pPr>
            <w:r>
              <w:rPr>
                <w:rFonts w:ascii="Times New Roman" w:hAnsi="Times New Roman" w:cs="Times New Roman"/>
                <w:b/>
                <w:i/>
                <w:color w:val="000000" w:themeColor="text1"/>
                <w:sz w:val="24"/>
                <w:szCs w:val="24"/>
                <w:u w:val="single"/>
                <w:shd w:val="clear" w:color="auto" w:fill="FFFFFF"/>
              </w:rPr>
              <w:t>Nơi nhận:</w:t>
            </w:r>
          </w:p>
          <w:p w:rsidR="00405065" w:rsidRPr="004D55AE" w:rsidRDefault="00E60C58" w:rsidP="004D55AE">
            <w:pPr>
              <w:pStyle w:val="ListParagraph"/>
              <w:numPr>
                <w:ilvl w:val="0"/>
                <w:numId w:val="2"/>
              </w:numPr>
              <w:spacing w:line="276" w:lineRule="auto"/>
              <w:jc w:val="both"/>
              <w:rPr>
                <w:rFonts w:ascii="Times New Roman" w:hAnsi="Times New Roman" w:cs="Times New Roman"/>
                <w:i/>
                <w:color w:val="000000" w:themeColor="text1"/>
                <w:shd w:val="clear" w:color="auto" w:fill="FFFFFF"/>
              </w:rPr>
            </w:pPr>
            <w:r w:rsidRPr="004D55AE">
              <w:rPr>
                <w:rFonts w:ascii="Times New Roman" w:hAnsi="Times New Roman" w:cs="Times New Roman"/>
                <w:i/>
                <w:color w:val="000000" w:themeColor="text1"/>
                <w:shd w:val="clear" w:color="auto" w:fill="FFFFFF"/>
              </w:rPr>
              <w:t>Như trên;</w:t>
            </w:r>
          </w:p>
          <w:p w:rsidR="00405065" w:rsidRDefault="00E60C58" w:rsidP="004D55AE">
            <w:pPr>
              <w:pStyle w:val="ListParagraph"/>
              <w:numPr>
                <w:ilvl w:val="0"/>
                <w:numId w:val="2"/>
              </w:numPr>
              <w:spacing w:line="276" w:lineRule="auto"/>
              <w:jc w:val="both"/>
              <w:rPr>
                <w:rFonts w:ascii="Times New Roman" w:hAnsi="Times New Roman" w:cs="Times New Roman"/>
                <w:color w:val="000000" w:themeColor="text1"/>
                <w:sz w:val="28"/>
                <w:szCs w:val="28"/>
                <w:shd w:val="clear" w:color="auto" w:fill="FFFFFF"/>
              </w:rPr>
            </w:pPr>
            <w:r w:rsidRPr="004D55AE">
              <w:rPr>
                <w:rFonts w:ascii="Times New Roman" w:hAnsi="Times New Roman" w:cs="Times New Roman"/>
                <w:i/>
                <w:color w:val="000000" w:themeColor="text1"/>
                <w:shd w:val="clear" w:color="auto" w:fill="FFFFFF"/>
              </w:rPr>
              <w:t>Lưu: VT, VTTBYT (H,      b).</w:t>
            </w:r>
          </w:p>
        </w:tc>
        <w:tc>
          <w:tcPr>
            <w:tcW w:w="4675" w:type="dxa"/>
          </w:tcPr>
          <w:p w:rsidR="00405065" w:rsidRDefault="00E60C58" w:rsidP="00BA705B">
            <w:pPr>
              <w:spacing w:line="360" w:lineRule="auto"/>
              <w:jc w:val="center"/>
              <w:rPr>
                <w:rFonts w:ascii="Times New Roman" w:hAnsi="Times New Roman" w:cs="Times New Roman"/>
                <w:b/>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GIÁM ĐỐC</w:t>
            </w:r>
          </w:p>
          <w:p w:rsidR="00B31204" w:rsidRDefault="00B31204" w:rsidP="005002F9">
            <w:pPr>
              <w:spacing w:line="360" w:lineRule="auto"/>
              <w:rPr>
                <w:rFonts w:ascii="Times New Roman" w:hAnsi="Times New Roman" w:cs="Times New Roman"/>
                <w:b/>
                <w:color w:val="000000" w:themeColor="text1"/>
                <w:sz w:val="28"/>
                <w:szCs w:val="28"/>
                <w:shd w:val="clear" w:color="auto" w:fill="FFFFFF"/>
              </w:rPr>
            </w:pPr>
          </w:p>
          <w:p w:rsidR="00405065" w:rsidRDefault="00405065" w:rsidP="00B31204">
            <w:pPr>
              <w:spacing w:line="360" w:lineRule="auto"/>
              <w:rPr>
                <w:rFonts w:ascii="Times New Roman" w:hAnsi="Times New Roman" w:cs="Times New Roman"/>
                <w:b/>
                <w:color w:val="000000" w:themeColor="text1"/>
                <w:sz w:val="28"/>
                <w:szCs w:val="28"/>
                <w:shd w:val="clear" w:color="auto" w:fill="FFFFFF"/>
              </w:rPr>
            </w:pPr>
          </w:p>
          <w:p w:rsidR="00CB1A82" w:rsidRDefault="00CB1A82" w:rsidP="00B31204">
            <w:pPr>
              <w:spacing w:line="360" w:lineRule="auto"/>
              <w:rPr>
                <w:rFonts w:ascii="Times New Roman" w:hAnsi="Times New Roman" w:cs="Times New Roman"/>
                <w:b/>
                <w:color w:val="000000" w:themeColor="text1"/>
                <w:sz w:val="28"/>
                <w:szCs w:val="28"/>
                <w:shd w:val="clear" w:color="auto" w:fill="FFFFFF"/>
              </w:rPr>
            </w:pPr>
          </w:p>
          <w:p w:rsidR="00405065" w:rsidRDefault="00E60C58" w:rsidP="00AE7DE9">
            <w:pPr>
              <w:spacing w:line="360" w:lineRule="auto"/>
              <w:jc w:val="center"/>
              <w:rPr>
                <w:rFonts w:ascii="Times New Roman" w:hAnsi="Times New Roman" w:cs="Times New Roman"/>
                <w:color w:val="000000" w:themeColor="text1"/>
                <w:sz w:val="28"/>
                <w:szCs w:val="28"/>
                <w:shd w:val="clear" w:color="auto" w:fill="FFFFFF"/>
              </w:rPr>
            </w:pPr>
            <w:r>
              <w:rPr>
                <w:rFonts w:ascii="Times New Roman" w:hAnsi="Times New Roman" w:cs="Times New Roman"/>
                <w:b/>
                <w:color w:val="000000" w:themeColor="text1"/>
                <w:sz w:val="28"/>
                <w:szCs w:val="28"/>
                <w:shd w:val="clear" w:color="auto" w:fill="FFFFFF"/>
              </w:rPr>
              <w:t>Trần Văn Khanh</w:t>
            </w:r>
          </w:p>
        </w:tc>
      </w:tr>
    </w:tbl>
    <w:p w:rsidR="00021CFE" w:rsidRDefault="00021CFE">
      <w:pPr>
        <w:sectPr w:rsidR="00021CFE" w:rsidSect="005002F9">
          <w:pgSz w:w="11906" w:h="16838" w:code="9"/>
          <w:pgMar w:top="851" w:right="1440" w:bottom="851" w:left="1440" w:header="720" w:footer="720" w:gutter="0"/>
          <w:cols w:space="720"/>
          <w:docGrid w:linePitch="360"/>
        </w:sectPr>
      </w:pPr>
    </w:p>
    <w:p w:rsidR="006057E2" w:rsidRDefault="006057E2" w:rsidP="00E35DF6">
      <w:pPr>
        <w:spacing w:after="120" w:line="240" w:lineRule="auto"/>
        <w:ind w:firstLine="720"/>
        <w:jc w:val="center"/>
        <w:rPr>
          <w:rFonts w:asciiTheme="majorHAnsi" w:hAnsiTheme="majorHAnsi" w:cstheme="majorHAnsi"/>
          <w:b/>
          <w:sz w:val="28"/>
          <w:szCs w:val="28"/>
        </w:rPr>
        <w:sectPr w:rsidR="006057E2" w:rsidSect="009113DA">
          <w:pgSz w:w="16838" w:h="11906" w:orient="landscape" w:code="9"/>
          <w:pgMar w:top="1440" w:right="1440" w:bottom="1440" w:left="1440" w:header="720" w:footer="720" w:gutter="0"/>
          <w:cols w:space="720"/>
          <w:docGrid w:linePitch="360"/>
        </w:sectPr>
      </w:pPr>
    </w:p>
    <w:p w:rsidR="00E35DF6" w:rsidRPr="00E35DF6" w:rsidRDefault="00E35DF6" w:rsidP="00E35DF6">
      <w:pPr>
        <w:spacing w:after="120" w:line="240" w:lineRule="auto"/>
        <w:ind w:firstLine="720"/>
        <w:jc w:val="center"/>
        <w:rPr>
          <w:rFonts w:asciiTheme="majorHAnsi" w:hAnsiTheme="majorHAnsi" w:cstheme="majorHAnsi"/>
          <w:b/>
          <w:bCs/>
          <w:sz w:val="28"/>
          <w:szCs w:val="28"/>
        </w:rPr>
      </w:pPr>
      <w:r w:rsidRPr="00E35DF6">
        <w:rPr>
          <w:rFonts w:asciiTheme="majorHAnsi" w:hAnsiTheme="majorHAnsi" w:cstheme="majorHAnsi"/>
          <w:b/>
          <w:sz w:val="28"/>
          <w:szCs w:val="28"/>
        </w:rPr>
        <w:t xml:space="preserve">Kính gửi: … </w:t>
      </w:r>
      <w:r w:rsidRPr="00E35DF6">
        <w:rPr>
          <w:rFonts w:asciiTheme="majorHAnsi" w:hAnsiTheme="majorHAnsi" w:cstheme="majorHAnsi"/>
          <w:b/>
          <w:i/>
          <w:iCs/>
          <w:sz w:val="28"/>
          <w:szCs w:val="28"/>
        </w:rPr>
        <w:t>[</w:t>
      </w:r>
      <w:proofErr w:type="gramStart"/>
      <w:r w:rsidRPr="00E35DF6">
        <w:rPr>
          <w:rFonts w:asciiTheme="majorHAnsi" w:hAnsiTheme="majorHAnsi" w:cstheme="majorHAnsi"/>
          <w:b/>
          <w:i/>
          <w:iCs/>
          <w:sz w:val="28"/>
          <w:szCs w:val="28"/>
        </w:rPr>
        <w:t>ghi</w:t>
      </w:r>
      <w:proofErr w:type="gramEnd"/>
      <w:r w:rsidRPr="00E35DF6">
        <w:rPr>
          <w:rFonts w:asciiTheme="majorHAnsi" w:hAnsiTheme="majorHAnsi" w:cstheme="majorHAnsi"/>
          <w:b/>
          <w:i/>
          <w:iCs/>
          <w:sz w:val="28"/>
          <w:szCs w:val="28"/>
        </w:rPr>
        <w:t xml:space="preserve"> rõ tên của Chủ đầu tư yêu cầu báo giá]</w:t>
      </w:r>
    </w:p>
    <w:p w:rsidR="00E35DF6" w:rsidRPr="00E35DF6" w:rsidRDefault="00E35DF6" w:rsidP="00E35DF6">
      <w:pPr>
        <w:spacing w:after="120" w:line="240" w:lineRule="auto"/>
        <w:ind w:firstLine="720"/>
        <w:rPr>
          <w:rFonts w:asciiTheme="majorHAnsi" w:hAnsiTheme="majorHAnsi" w:cstheme="majorHAnsi"/>
          <w:sz w:val="28"/>
          <w:szCs w:val="28"/>
        </w:rPr>
      </w:pPr>
    </w:p>
    <w:p w:rsidR="00E35DF6" w:rsidRPr="00E35DF6" w:rsidRDefault="00E35DF6" w:rsidP="00E35DF6">
      <w:pPr>
        <w:spacing w:after="120" w:line="240" w:lineRule="auto"/>
        <w:ind w:firstLine="720"/>
        <w:rPr>
          <w:rFonts w:asciiTheme="majorHAnsi" w:hAnsiTheme="majorHAnsi" w:cstheme="majorHAnsi"/>
          <w:sz w:val="28"/>
          <w:szCs w:val="28"/>
        </w:rPr>
      </w:pPr>
      <w:r w:rsidRPr="00E35DF6">
        <w:rPr>
          <w:rFonts w:asciiTheme="majorHAnsi" w:hAnsiTheme="majorHAnsi" w:cstheme="majorHAnsi"/>
          <w:sz w:val="28"/>
          <w:szCs w:val="28"/>
        </w:rPr>
        <w:t xml:space="preserve">Trên cơ sở yêu cầu báo giá của…. </w:t>
      </w:r>
      <w:r w:rsidRPr="00E35DF6">
        <w:rPr>
          <w:rFonts w:asciiTheme="majorHAnsi" w:hAnsiTheme="majorHAnsi" w:cstheme="majorHAnsi"/>
          <w:i/>
          <w:iCs/>
          <w:sz w:val="28"/>
          <w:szCs w:val="28"/>
        </w:rPr>
        <w:t>[ghi rõ tên của Chủ đầu tư yêu cầu báo giá]</w:t>
      </w:r>
      <w:r w:rsidRPr="00E35DF6">
        <w:rPr>
          <w:rFonts w:asciiTheme="majorHAnsi" w:hAnsiTheme="majorHAnsi" w:cstheme="majorHAnsi"/>
          <w:sz w:val="28"/>
          <w:szCs w:val="28"/>
        </w:rPr>
        <w:t>, chúng tôi</w:t>
      </w:r>
      <w:r w:rsidRPr="00E35DF6">
        <w:rPr>
          <w:rFonts w:asciiTheme="majorHAnsi" w:hAnsiTheme="majorHAnsi" w:cstheme="majorHAnsi"/>
          <w:i/>
          <w:iCs/>
          <w:sz w:val="28"/>
          <w:szCs w:val="28"/>
        </w:rPr>
        <w:t>…</w:t>
      </w:r>
      <w:proofErr w:type="gramStart"/>
      <w:r w:rsidRPr="00E35DF6">
        <w:rPr>
          <w:rFonts w:asciiTheme="majorHAnsi" w:hAnsiTheme="majorHAnsi" w:cstheme="majorHAnsi"/>
          <w:i/>
          <w:iCs/>
          <w:sz w:val="28"/>
          <w:szCs w:val="28"/>
        </w:rPr>
        <w:t>.[</w:t>
      </w:r>
      <w:proofErr w:type="gramEnd"/>
      <w:r w:rsidRPr="00E35DF6">
        <w:rPr>
          <w:rFonts w:asciiTheme="majorHAnsi" w:hAnsiTheme="majorHAnsi" w:cstheme="majorHAnsi"/>
          <w:i/>
          <w:iCs/>
          <w:sz w:val="28"/>
          <w:szCs w:val="28"/>
        </w:rPr>
        <w:t>ghi tên, địa chỉ của hãng sản xuất, nhà cung cấp; trường hợp nhiều hãng sản xuất, nhà cung cấp cùng tham gia trong một báo giá (gọi chung là liên danh) thì ghi rõ tên, địa chỉ của các thành viên liên danh]</w:t>
      </w:r>
      <w:r w:rsidRPr="00E35DF6">
        <w:rPr>
          <w:rFonts w:asciiTheme="majorHAnsi" w:hAnsiTheme="majorHAnsi" w:cstheme="majorHAnsi"/>
          <w:sz w:val="28"/>
          <w:szCs w:val="28"/>
        </w:rPr>
        <w:t xml:space="preserve"> báo giá cho các thiết bị y tế như sau:</w:t>
      </w:r>
    </w:p>
    <w:p w:rsidR="00E35DF6" w:rsidRPr="003977B6" w:rsidRDefault="00E35DF6" w:rsidP="003977B6">
      <w:pPr>
        <w:pStyle w:val="ListParagraph"/>
        <w:numPr>
          <w:ilvl w:val="0"/>
          <w:numId w:val="13"/>
        </w:numPr>
        <w:spacing w:after="120" w:line="240" w:lineRule="auto"/>
        <w:rPr>
          <w:rFonts w:asciiTheme="majorHAnsi" w:hAnsiTheme="majorHAnsi" w:cstheme="majorHAnsi"/>
          <w:sz w:val="28"/>
          <w:szCs w:val="28"/>
        </w:rPr>
      </w:pPr>
      <w:r w:rsidRPr="003977B6">
        <w:rPr>
          <w:rFonts w:asciiTheme="majorHAnsi" w:hAnsiTheme="majorHAnsi" w:cstheme="majorHAnsi"/>
          <w:sz w:val="28"/>
          <w:szCs w:val="28"/>
        </w:rPr>
        <w:t>Báo giá cho các thiết bị y tế và dịch vụ liên quan:</w:t>
      </w:r>
    </w:p>
    <w:tbl>
      <w:tblPr>
        <w:tblW w:w="15877" w:type="dxa"/>
        <w:tblInd w:w="-885" w:type="dxa"/>
        <w:tblLayout w:type="fixed"/>
        <w:tblLook w:val="04A0"/>
      </w:tblPr>
      <w:tblGrid>
        <w:gridCol w:w="567"/>
        <w:gridCol w:w="1135"/>
        <w:gridCol w:w="1418"/>
        <w:gridCol w:w="1701"/>
        <w:gridCol w:w="992"/>
        <w:gridCol w:w="1276"/>
        <w:gridCol w:w="850"/>
        <w:gridCol w:w="992"/>
        <w:gridCol w:w="1276"/>
        <w:gridCol w:w="1276"/>
        <w:gridCol w:w="1559"/>
        <w:gridCol w:w="1559"/>
        <w:gridCol w:w="1276"/>
      </w:tblGrid>
      <w:tr w:rsidR="001A05BA" w:rsidRPr="003977B6" w:rsidTr="001A05BA">
        <w:trPr>
          <w:trHeight w:val="1005"/>
        </w:trPr>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 xml:space="preserve"> STT</w:t>
            </w:r>
          </w:p>
        </w:tc>
        <w:tc>
          <w:tcPr>
            <w:tcW w:w="113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Danh mục thiết bị(2)</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Ký, mã, nhãn hiệu, model, hãng sản xuất</w:t>
            </w:r>
            <w:r w:rsidRPr="003977B6">
              <w:rPr>
                <w:rFonts w:ascii="Times New Roman" w:eastAsia="Times New Roman" w:hAnsi="Times New Roman" w:cs="Times New Roman"/>
                <w:b/>
                <w:bCs/>
                <w:color w:val="000000"/>
                <w:sz w:val="24"/>
                <w:szCs w:val="24"/>
                <w:vertAlign w:val="superscript"/>
                <w:lang w:val="vi-VN" w:eastAsia="vi-VN"/>
              </w:rPr>
              <w:t>(3)</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Thông số kỹ thuật/mô tả thiết bị</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Mã HS</w:t>
            </w:r>
            <w:r w:rsidRPr="003977B6">
              <w:rPr>
                <w:rFonts w:ascii="Times New Roman" w:eastAsia="Times New Roman" w:hAnsi="Times New Roman" w:cs="Times New Roman"/>
                <w:b/>
                <w:bCs/>
                <w:color w:val="000000"/>
                <w:sz w:val="24"/>
                <w:szCs w:val="24"/>
                <w:vertAlign w:val="superscript"/>
                <w:lang w:val="vi-VN" w:eastAsia="vi-VN"/>
              </w:rPr>
              <w:t>(4)</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Năm sản xuất</w:t>
            </w:r>
            <w:r w:rsidRPr="003977B6">
              <w:rPr>
                <w:rFonts w:ascii="Times New Roman" w:eastAsia="Times New Roman" w:hAnsi="Times New Roman" w:cs="Times New Roman"/>
                <w:b/>
                <w:bCs/>
                <w:color w:val="000000"/>
                <w:sz w:val="24"/>
                <w:szCs w:val="24"/>
                <w:vertAlign w:val="superscript"/>
                <w:lang w:val="vi-VN" w:eastAsia="vi-VN"/>
              </w:rPr>
              <w:t>(5)</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Xuất xứ</w:t>
            </w:r>
            <w:r w:rsidRPr="003977B6">
              <w:rPr>
                <w:rFonts w:ascii="Times New Roman" w:eastAsia="Times New Roman" w:hAnsi="Times New Roman" w:cs="Times New Roman"/>
                <w:b/>
                <w:bCs/>
                <w:color w:val="000000"/>
                <w:sz w:val="24"/>
                <w:szCs w:val="24"/>
                <w:vertAlign w:val="superscript"/>
                <w:lang w:val="vi-VN" w:eastAsia="vi-VN"/>
              </w:rPr>
              <w:t>(6)</w:t>
            </w:r>
          </w:p>
        </w:tc>
        <w:tc>
          <w:tcPr>
            <w:tcW w:w="99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Số lượng/khối lượng</w:t>
            </w:r>
            <w:r w:rsidRPr="003977B6">
              <w:rPr>
                <w:rFonts w:ascii="Times New Roman" w:eastAsia="Times New Roman" w:hAnsi="Times New Roman" w:cs="Times New Roman"/>
                <w:b/>
                <w:bCs/>
                <w:color w:val="000000"/>
                <w:sz w:val="24"/>
                <w:szCs w:val="24"/>
                <w:vertAlign w:val="superscript"/>
                <w:lang w:val="vi-VN" w:eastAsia="vi-VN"/>
              </w:rPr>
              <w:t>(7)</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A05BA" w:rsidRPr="001A05BA" w:rsidRDefault="001A05BA" w:rsidP="001A05BA">
            <w:pPr>
              <w:spacing w:after="0" w:line="240" w:lineRule="auto"/>
              <w:jc w:val="center"/>
              <w:rPr>
                <w:rFonts w:ascii="Times New Roman" w:eastAsia="Times New Roman" w:hAnsi="Times New Roman" w:cs="Times New Roman"/>
                <w:b/>
                <w:bCs/>
                <w:color w:val="000000"/>
                <w:sz w:val="24"/>
                <w:szCs w:val="24"/>
                <w:lang w:eastAsia="vi-VN"/>
              </w:rPr>
            </w:pPr>
            <w:r>
              <w:rPr>
                <w:rFonts w:ascii="Times New Roman" w:eastAsia="Times New Roman" w:hAnsi="Times New Roman" w:cs="Times New Roman"/>
                <w:b/>
                <w:bCs/>
                <w:color w:val="000000"/>
                <w:sz w:val="24"/>
                <w:szCs w:val="24"/>
                <w:lang w:eastAsia="vi-VN"/>
              </w:rPr>
              <w:t>Đơn vị tính</w:t>
            </w:r>
          </w:p>
        </w:tc>
        <w:tc>
          <w:tcPr>
            <w:tcW w:w="1276" w:type="dxa"/>
            <w:tcBorders>
              <w:top w:val="single" w:sz="8" w:space="0" w:color="auto"/>
              <w:left w:val="single" w:sz="4" w:space="0" w:color="auto"/>
              <w:bottom w:val="nil"/>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Đơn giá</w:t>
            </w:r>
            <w:r w:rsidRPr="003977B6">
              <w:rPr>
                <w:rFonts w:ascii="Times New Roman" w:eastAsia="Times New Roman" w:hAnsi="Times New Roman" w:cs="Times New Roman"/>
                <w:b/>
                <w:bCs/>
                <w:color w:val="000000"/>
                <w:sz w:val="24"/>
                <w:szCs w:val="24"/>
                <w:vertAlign w:val="superscript"/>
                <w:lang w:val="vi-VN" w:eastAsia="vi-VN"/>
              </w:rPr>
              <w:t>(8)</w:t>
            </w:r>
            <w:r w:rsidRPr="003977B6">
              <w:rPr>
                <w:rFonts w:ascii="Times New Roman" w:eastAsia="Times New Roman" w:hAnsi="Times New Roman" w:cs="Times New Roman"/>
                <w:b/>
                <w:bCs/>
                <w:color w:val="000000"/>
                <w:sz w:val="24"/>
                <w:szCs w:val="24"/>
                <w:lang w:val="vi-VN" w:eastAsia="vi-VN"/>
              </w:rPr>
              <w:t xml:space="preserve"> </w:t>
            </w:r>
          </w:p>
        </w:tc>
        <w:tc>
          <w:tcPr>
            <w:tcW w:w="1559" w:type="dxa"/>
            <w:tcBorders>
              <w:top w:val="single" w:sz="8" w:space="0" w:color="auto"/>
              <w:left w:val="nil"/>
              <w:bottom w:val="nil"/>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Chi phí cho các dịch vụ liên quan</w:t>
            </w:r>
            <w:r w:rsidRPr="003977B6">
              <w:rPr>
                <w:rFonts w:ascii="Times New Roman" w:eastAsia="Times New Roman" w:hAnsi="Times New Roman" w:cs="Times New Roman"/>
                <w:b/>
                <w:bCs/>
                <w:color w:val="000000"/>
                <w:sz w:val="24"/>
                <w:szCs w:val="24"/>
                <w:vertAlign w:val="superscript"/>
                <w:lang w:val="vi-VN" w:eastAsia="vi-VN"/>
              </w:rPr>
              <w:t>(9)</w:t>
            </w:r>
            <w:r w:rsidRPr="003977B6">
              <w:rPr>
                <w:rFonts w:ascii="Times New Roman" w:eastAsia="Times New Roman" w:hAnsi="Times New Roman" w:cs="Times New Roman"/>
                <w:b/>
                <w:bCs/>
                <w:color w:val="000000"/>
                <w:sz w:val="24"/>
                <w:szCs w:val="24"/>
                <w:lang w:val="vi-VN" w:eastAsia="vi-VN"/>
              </w:rPr>
              <w:t xml:space="preserve"> </w:t>
            </w:r>
          </w:p>
        </w:tc>
        <w:tc>
          <w:tcPr>
            <w:tcW w:w="1559" w:type="dxa"/>
            <w:tcBorders>
              <w:top w:val="single" w:sz="8" w:space="0" w:color="auto"/>
              <w:left w:val="nil"/>
              <w:bottom w:val="nil"/>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Thuế, phí, lệ phí (nếu có)</w:t>
            </w:r>
            <w:r w:rsidRPr="003977B6">
              <w:rPr>
                <w:rFonts w:ascii="Times New Roman" w:eastAsia="Times New Roman" w:hAnsi="Times New Roman" w:cs="Times New Roman"/>
                <w:b/>
                <w:bCs/>
                <w:color w:val="000000"/>
                <w:sz w:val="24"/>
                <w:szCs w:val="24"/>
                <w:vertAlign w:val="superscript"/>
                <w:lang w:val="vi-VN" w:eastAsia="vi-VN"/>
              </w:rPr>
              <w:t>(10)</w:t>
            </w:r>
            <w:r w:rsidRPr="003977B6">
              <w:rPr>
                <w:rFonts w:ascii="Times New Roman" w:eastAsia="Times New Roman" w:hAnsi="Times New Roman" w:cs="Times New Roman"/>
                <w:b/>
                <w:bCs/>
                <w:color w:val="000000"/>
                <w:sz w:val="24"/>
                <w:szCs w:val="24"/>
                <w:lang w:val="vi-VN" w:eastAsia="vi-VN"/>
              </w:rPr>
              <w:t xml:space="preserve"> </w:t>
            </w:r>
          </w:p>
        </w:tc>
        <w:tc>
          <w:tcPr>
            <w:tcW w:w="1276" w:type="dxa"/>
            <w:tcBorders>
              <w:top w:val="single" w:sz="8" w:space="0" w:color="auto"/>
              <w:left w:val="nil"/>
              <w:bottom w:val="nil"/>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Thành tiền</w:t>
            </w:r>
            <w:r w:rsidRPr="003977B6">
              <w:rPr>
                <w:rFonts w:ascii="Times New Roman" w:eastAsia="Times New Roman" w:hAnsi="Times New Roman" w:cs="Times New Roman"/>
                <w:b/>
                <w:bCs/>
                <w:color w:val="000000"/>
                <w:sz w:val="24"/>
                <w:szCs w:val="24"/>
                <w:vertAlign w:val="superscript"/>
                <w:lang w:val="vi-VN" w:eastAsia="vi-VN"/>
              </w:rPr>
              <w:t>(11)</w:t>
            </w:r>
            <w:r w:rsidRPr="003977B6">
              <w:rPr>
                <w:rFonts w:ascii="Times New Roman" w:eastAsia="Times New Roman" w:hAnsi="Times New Roman" w:cs="Times New Roman"/>
                <w:b/>
                <w:bCs/>
                <w:color w:val="000000"/>
                <w:sz w:val="24"/>
                <w:szCs w:val="24"/>
                <w:lang w:val="vi-VN" w:eastAsia="vi-VN"/>
              </w:rPr>
              <w:t xml:space="preserve"> </w:t>
            </w:r>
          </w:p>
        </w:tc>
      </w:tr>
      <w:tr w:rsidR="001A05BA" w:rsidRPr="003977B6" w:rsidTr="001A05BA">
        <w:trPr>
          <w:trHeight w:val="330"/>
        </w:trPr>
        <w:tc>
          <w:tcPr>
            <w:tcW w:w="567" w:type="dxa"/>
            <w:vMerge/>
            <w:tcBorders>
              <w:top w:val="single" w:sz="8" w:space="0" w:color="auto"/>
              <w:left w:val="single" w:sz="8" w:space="0" w:color="auto"/>
              <w:bottom w:val="single" w:sz="8" w:space="0" w:color="000000"/>
              <w:right w:val="single" w:sz="8" w:space="0" w:color="auto"/>
            </w:tcBorders>
            <w:vAlign w:val="center"/>
            <w:hideMark/>
          </w:tcPr>
          <w:p w:rsidR="001A05BA" w:rsidRPr="003977B6" w:rsidRDefault="001A05BA" w:rsidP="003977B6">
            <w:pPr>
              <w:spacing w:after="0" w:line="240" w:lineRule="auto"/>
              <w:rPr>
                <w:rFonts w:ascii="Times New Roman" w:eastAsia="Times New Roman" w:hAnsi="Times New Roman" w:cs="Times New Roman"/>
                <w:b/>
                <w:bCs/>
                <w:color w:val="000000"/>
                <w:sz w:val="24"/>
                <w:szCs w:val="24"/>
                <w:lang w:val="vi-VN" w:eastAsia="vi-VN"/>
              </w:rPr>
            </w:pPr>
          </w:p>
        </w:tc>
        <w:tc>
          <w:tcPr>
            <w:tcW w:w="1135" w:type="dxa"/>
            <w:vMerge/>
            <w:tcBorders>
              <w:top w:val="single" w:sz="8" w:space="0" w:color="auto"/>
              <w:left w:val="single" w:sz="8" w:space="0" w:color="auto"/>
              <w:bottom w:val="single" w:sz="8" w:space="0" w:color="000000"/>
              <w:right w:val="single" w:sz="8" w:space="0" w:color="auto"/>
            </w:tcBorders>
            <w:vAlign w:val="center"/>
            <w:hideMark/>
          </w:tcPr>
          <w:p w:rsidR="001A05BA" w:rsidRPr="003977B6" w:rsidRDefault="001A05BA" w:rsidP="003977B6">
            <w:pPr>
              <w:spacing w:after="0" w:line="240" w:lineRule="auto"/>
              <w:rPr>
                <w:rFonts w:ascii="Times New Roman" w:eastAsia="Times New Roman" w:hAnsi="Times New Roman" w:cs="Times New Roman"/>
                <w:b/>
                <w:bCs/>
                <w:color w:val="000000"/>
                <w:sz w:val="24"/>
                <w:szCs w:val="24"/>
                <w:lang w:val="vi-VN" w:eastAsia="vi-VN"/>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1A05BA" w:rsidRPr="003977B6" w:rsidRDefault="001A05BA" w:rsidP="003977B6">
            <w:pPr>
              <w:spacing w:after="0" w:line="240" w:lineRule="auto"/>
              <w:rPr>
                <w:rFonts w:ascii="Times New Roman" w:eastAsia="Times New Roman" w:hAnsi="Times New Roman" w:cs="Times New Roman"/>
                <w:b/>
                <w:bCs/>
                <w:color w:val="000000"/>
                <w:sz w:val="24"/>
                <w:szCs w:val="24"/>
                <w:lang w:val="vi-VN" w:eastAsia="vi-VN"/>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1A05BA" w:rsidRPr="003977B6" w:rsidRDefault="001A05BA" w:rsidP="003977B6">
            <w:pPr>
              <w:spacing w:after="0" w:line="240" w:lineRule="auto"/>
              <w:rPr>
                <w:rFonts w:ascii="Times New Roman" w:eastAsia="Times New Roman" w:hAnsi="Times New Roman" w:cs="Times New Roman"/>
                <w:b/>
                <w:bCs/>
                <w:color w:val="000000"/>
                <w:sz w:val="24"/>
                <w:szCs w:val="24"/>
                <w:lang w:val="vi-VN" w:eastAsia="vi-VN"/>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A05BA" w:rsidRPr="003977B6" w:rsidRDefault="001A05BA" w:rsidP="003977B6">
            <w:pPr>
              <w:spacing w:after="0" w:line="240" w:lineRule="auto"/>
              <w:rPr>
                <w:rFonts w:ascii="Times New Roman" w:eastAsia="Times New Roman" w:hAnsi="Times New Roman" w:cs="Times New Roman"/>
                <w:b/>
                <w:bCs/>
                <w:color w:val="000000"/>
                <w:sz w:val="24"/>
                <w:szCs w:val="24"/>
                <w:lang w:val="vi-VN" w:eastAsia="vi-VN"/>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1A05BA" w:rsidRPr="003977B6" w:rsidRDefault="001A05BA" w:rsidP="003977B6">
            <w:pPr>
              <w:spacing w:after="0" w:line="240" w:lineRule="auto"/>
              <w:rPr>
                <w:rFonts w:ascii="Times New Roman" w:eastAsia="Times New Roman" w:hAnsi="Times New Roman" w:cs="Times New Roman"/>
                <w:b/>
                <w:bCs/>
                <w:color w:val="000000"/>
                <w:sz w:val="24"/>
                <w:szCs w:val="24"/>
                <w:lang w:val="vi-VN" w:eastAsia="vi-VN"/>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1A05BA" w:rsidRPr="003977B6" w:rsidRDefault="001A05BA" w:rsidP="003977B6">
            <w:pPr>
              <w:spacing w:after="0" w:line="240" w:lineRule="auto"/>
              <w:rPr>
                <w:rFonts w:ascii="Times New Roman" w:eastAsia="Times New Roman" w:hAnsi="Times New Roman" w:cs="Times New Roman"/>
                <w:b/>
                <w:bCs/>
                <w:color w:val="000000"/>
                <w:sz w:val="24"/>
                <w:szCs w:val="24"/>
                <w:lang w:val="vi-VN" w:eastAsia="vi-VN"/>
              </w:rPr>
            </w:pPr>
          </w:p>
        </w:tc>
        <w:tc>
          <w:tcPr>
            <w:tcW w:w="992" w:type="dxa"/>
            <w:vMerge/>
            <w:tcBorders>
              <w:top w:val="single" w:sz="8" w:space="0" w:color="auto"/>
              <w:left w:val="single" w:sz="8" w:space="0" w:color="auto"/>
              <w:bottom w:val="single" w:sz="8" w:space="0" w:color="000000"/>
              <w:right w:val="single" w:sz="4" w:space="0" w:color="auto"/>
            </w:tcBorders>
            <w:vAlign w:val="center"/>
            <w:hideMark/>
          </w:tcPr>
          <w:p w:rsidR="001A05BA" w:rsidRPr="003977B6" w:rsidRDefault="001A05BA" w:rsidP="003977B6">
            <w:pPr>
              <w:spacing w:after="0" w:line="240" w:lineRule="auto"/>
              <w:rPr>
                <w:rFonts w:ascii="Times New Roman" w:eastAsia="Times New Roman" w:hAnsi="Times New Roman" w:cs="Times New Roman"/>
                <w:b/>
                <w:bCs/>
                <w:color w:val="000000"/>
                <w:sz w:val="24"/>
                <w:szCs w:val="24"/>
                <w:lang w:val="vi-VN" w:eastAsia="vi-VN"/>
              </w:rPr>
            </w:pPr>
          </w:p>
        </w:tc>
        <w:tc>
          <w:tcPr>
            <w:tcW w:w="1276" w:type="dxa"/>
            <w:vMerge/>
            <w:tcBorders>
              <w:top w:val="single" w:sz="4" w:space="0" w:color="auto"/>
              <w:left w:val="single" w:sz="4" w:space="0" w:color="auto"/>
              <w:bottom w:val="single" w:sz="4" w:space="0" w:color="auto"/>
              <w:right w:val="single" w:sz="4" w:space="0" w:color="auto"/>
            </w:tcBorders>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p>
        </w:tc>
        <w:tc>
          <w:tcPr>
            <w:tcW w:w="1276" w:type="dxa"/>
            <w:tcBorders>
              <w:top w:val="nil"/>
              <w:left w:val="single" w:sz="4" w:space="0" w:color="auto"/>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559"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559"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b/>
                <w:bCs/>
                <w:color w:val="000000"/>
                <w:sz w:val="24"/>
                <w:szCs w:val="24"/>
                <w:lang w:val="vi-VN" w:eastAsia="vi-VN"/>
              </w:rPr>
            </w:pPr>
            <w:r w:rsidRPr="003977B6">
              <w:rPr>
                <w:rFonts w:ascii="Times New Roman" w:eastAsia="Times New Roman" w:hAnsi="Times New Roman" w:cs="Times New Roman"/>
                <w:b/>
                <w:bCs/>
                <w:color w:val="000000"/>
                <w:sz w:val="24"/>
                <w:szCs w:val="24"/>
                <w:lang w:val="vi-VN" w:eastAsia="vi-VN"/>
              </w:rPr>
              <w:t>(VND)</w:t>
            </w:r>
          </w:p>
        </w:tc>
      </w:tr>
      <w:tr w:rsidR="001A05BA" w:rsidRPr="003977B6" w:rsidTr="001A05BA">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1</w:t>
            </w:r>
          </w:p>
        </w:tc>
        <w:tc>
          <w:tcPr>
            <w:tcW w:w="1135"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thiết bị A</w:t>
            </w:r>
          </w:p>
        </w:tc>
        <w:tc>
          <w:tcPr>
            <w:tcW w:w="1418"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single" w:sz="4" w:space="0" w:color="auto"/>
              <w:left w:val="nil"/>
              <w:bottom w:val="single" w:sz="8" w:space="0" w:color="auto"/>
              <w:right w:val="nil"/>
            </w:tcBorders>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r w:rsidR="001A05BA" w:rsidRPr="003977B6" w:rsidTr="001A05BA">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2</w:t>
            </w:r>
          </w:p>
        </w:tc>
        <w:tc>
          <w:tcPr>
            <w:tcW w:w="1135"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thiết bị B</w:t>
            </w:r>
          </w:p>
        </w:tc>
        <w:tc>
          <w:tcPr>
            <w:tcW w:w="1418"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nil"/>
            </w:tcBorders>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r w:rsidR="001A05BA" w:rsidRPr="003977B6" w:rsidTr="001A05BA">
        <w:trPr>
          <w:trHeight w:val="330"/>
        </w:trPr>
        <w:tc>
          <w:tcPr>
            <w:tcW w:w="567" w:type="dxa"/>
            <w:tcBorders>
              <w:top w:val="nil"/>
              <w:left w:val="single" w:sz="8" w:space="0" w:color="auto"/>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n</w:t>
            </w:r>
          </w:p>
        </w:tc>
        <w:tc>
          <w:tcPr>
            <w:tcW w:w="1135"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w:t>
            </w:r>
          </w:p>
        </w:tc>
        <w:tc>
          <w:tcPr>
            <w:tcW w:w="1418"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701"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850"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992"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nil"/>
            </w:tcBorders>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559"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c>
          <w:tcPr>
            <w:tcW w:w="1276" w:type="dxa"/>
            <w:tcBorders>
              <w:top w:val="nil"/>
              <w:left w:val="nil"/>
              <w:bottom w:val="single" w:sz="8" w:space="0" w:color="auto"/>
              <w:right w:val="single" w:sz="8" w:space="0" w:color="auto"/>
            </w:tcBorders>
            <w:shd w:val="clear" w:color="auto" w:fill="auto"/>
            <w:vAlign w:val="center"/>
            <w:hideMark/>
          </w:tcPr>
          <w:p w:rsidR="001A05BA" w:rsidRPr="003977B6" w:rsidRDefault="001A05BA" w:rsidP="003977B6">
            <w:pPr>
              <w:spacing w:after="0" w:line="240" w:lineRule="auto"/>
              <w:jc w:val="center"/>
              <w:rPr>
                <w:rFonts w:ascii="Times New Roman" w:eastAsia="Times New Roman" w:hAnsi="Times New Roman" w:cs="Times New Roman"/>
                <w:color w:val="000000"/>
                <w:sz w:val="24"/>
                <w:szCs w:val="24"/>
                <w:lang w:val="vi-VN" w:eastAsia="vi-VN"/>
              </w:rPr>
            </w:pPr>
            <w:r w:rsidRPr="003977B6">
              <w:rPr>
                <w:rFonts w:ascii="Times New Roman" w:eastAsia="Times New Roman" w:hAnsi="Times New Roman" w:cs="Times New Roman"/>
                <w:color w:val="000000"/>
                <w:sz w:val="24"/>
                <w:szCs w:val="24"/>
                <w:lang w:val="vi-VN" w:eastAsia="vi-VN"/>
              </w:rPr>
              <w:t> </w:t>
            </w:r>
          </w:p>
        </w:tc>
      </w:tr>
    </w:tbl>
    <w:p w:rsidR="003977B6" w:rsidRPr="003977B6" w:rsidRDefault="003977B6" w:rsidP="003977B6">
      <w:pPr>
        <w:spacing w:after="120" w:line="240" w:lineRule="auto"/>
        <w:rPr>
          <w:rFonts w:asciiTheme="majorHAnsi" w:hAnsiTheme="majorHAnsi" w:cstheme="majorHAnsi"/>
          <w:sz w:val="28"/>
          <w:szCs w:val="28"/>
        </w:rPr>
      </w:pPr>
    </w:p>
    <w:p w:rsidR="00E35DF6" w:rsidRPr="00E35DF6" w:rsidRDefault="00E35DF6" w:rsidP="00E35DF6">
      <w:pPr>
        <w:spacing w:after="120" w:line="240" w:lineRule="auto"/>
        <w:rPr>
          <w:rFonts w:asciiTheme="majorHAnsi" w:hAnsiTheme="majorHAnsi" w:cstheme="majorHAnsi"/>
          <w:i/>
          <w:iCs/>
          <w:sz w:val="28"/>
          <w:szCs w:val="28"/>
        </w:rPr>
      </w:pPr>
      <w:r w:rsidRPr="00E35DF6">
        <w:rPr>
          <w:rFonts w:asciiTheme="majorHAnsi" w:hAnsiTheme="majorHAnsi" w:cstheme="majorHAnsi"/>
          <w:i/>
          <w:iCs/>
          <w:sz w:val="28"/>
          <w:szCs w:val="28"/>
        </w:rPr>
        <w:tab/>
        <w:t xml:space="preserve">(Gửi kèm </w:t>
      </w:r>
      <w:proofErr w:type="gramStart"/>
      <w:r w:rsidRPr="00E35DF6">
        <w:rPr>
          <w:rFonts w:asciiTheme="majorHAnsi" w:hAnsiTheme="majorHAnsi" w:cstheme="majorHAnsi"/>
          <w:i/>
          <w:iCs/>
          <w:sz w:val="28"/>
          <w:szCs w:val="28"/>
        </w:rPr>
        <w:t>theo</w:t>
      </w:r>
      <w:proofErr w:type="gramEnd"/>
      <w:r w:rsidRPr="00E35DF6">
        <w:rPr>
          <w:rFonts w:asciiTheme="majorHAnsi" w:hAnsiTheme="majorHAnsi" w:cstheme="majorHAnsi"/>
          <w:i/>
          <w:iCs/>
          <w:sz w:val="28"/>
          <w:szCs w:val="28"/>
        </w:rPr>
        <w:t xml:space="preserve"> các tài liệu chứng minh về tính năng, thông số kỹ thuật và các tài liệu liên quan của thiết bị y tế)</w:t>
      </w:r>
    </w:p>
    <w:p w:rsidR="003977B6" w:rsidRPr="003977B6" w:rsidRDefault="00E35DF6" w:rsidP="003977B6">
      <w:pPr>
        <w:pStyle w:val="ListParagraph"/>
        <w:spacing w:before="90" w:after="120" w:line="240" w:lineRule="auto"/>
        <w:ind w:right="133"/>
        <w:jc w:val="both"/>
        <w:rPr>
          <w:rFonts w:asciiTheme="majorHAnsi" w:hAnsiTheme="majorHAnsi" w:cstheme="majorHAnsi"/>
          <w:sz w:val="28"/>
          <w:szCs w:val="28"/>
        </w:rPr>
      </w:pPr>
      <w:r w:rsidRPr="003977B6">
        <w:rPr>
          <w:rFonts w:asciiTheme="majorHAnsi" w:hAnsiTheme="majorHAnsi" w:cstheme="majorHAnsi"/>
          <w:sz w:val="28"/>
          <w:szCs w:val="28"/>
        </w:rPr>
        <w:t xml:space="preserve">2. Báo giá này có hiệu lực trong vòng: …. ngày, kể từ ngày … tháng … năm … </w:t>
      </w:r>
      <w:r w:rsidRPr="003977B6">
        <w:rPr>
          <w:rFonts w:asciiTheme="majorHAnsi" w:hAnsiTheme="majorHAnsi" w:cstheme="majorHAnsi"/>
          <w:i/>
          <w:iCs/>
          <w:sz w:val="28"/>
          <w:szCs w:val="28"/>
        </w:rPr>
        <w:t>[ghi cụ thể số ngày nhưng không nhỏ hơn 90 ngày]</w:t>
      </w:r>
      <w:r w:rsidRPr="003977B6">
        <w:rPr>
          <w:rFonts w:asciiTheme="majorHAnsi" w:hAnsiTheme="majorHAnsi" w:cstheme="majorHAnsi"/>
          <w:sz w:val="28"/>
          <w:szCs w:val="28"/>
        </w:rPr>
        <w:t>, kể từ ngày … tháng… năm</w:t>
      </w:r>
      <w:r w:rsidRPr="003977B6">
        <w:rPr>
          <w:rFonts w:asciiTheme="majorHAnsi" w:hAnsiTheme="majorHAnsi" w:cstheme="majorHAnsi"/>
          <w:i/>
          <w:iCs/>
          <w:sz w:val="28"/>
          <w:szCs w:val="28"/>
        </w:rPr>
        <w:t>…[ghi ngày….tháng…năm… kết thúc nhận báo giá phù hợp với thông tin tại khoản 4 Mục I – Yêu cầu báo giá]</w:t>
      </w:r>
      <w:r w:rsidRPr="003977B6">
        <w:rPr>
          <w:rFonts w:asciiTheme="majorHAnsi" w:hAnsiTheme="majorHAnsi" w:cstheme="majorHAnsi"/>
          <w:sz w:val="28"/>
          <w:szCs w:val="28"/>
        </w:rPr>
        <w:t>.</w:t>
      </w:r>
      <w:r w:rsidRPr="003977B6">
        <w:rPr>
          <w:rFonts w:asciiTheme="majorHAnsi" w:hAnsiTheme="majorHAnsi" w:cstheme="majorHAnsi"/>
          <w:sz w:val="28"/>
          <w:szCs w:val="28"/>
          <w:lang w:val="nl-NL"/>
        </w:rPr>
        <w:t xml:space="preserve"> </w:t>
      </w:r>
    </w:p>
    <w:p w:rsidR="00E35DF6" w:rsidRPr="003977B6" w:rsidRDefault="00E35DF6" w:rsidP="003977B6">
      <w:pPr>
        <w:pStyle w:val="ListParagraph"/>
        <w:spacing w:before="90" w:after="120" w:line="240" w:lineRule="auto"/>
        <w:ind w:right="133"/>
        <w:jc w:val="both"/>
        <w:rPr>
          <w:rFonts w:asciiTheme="majorHAnsi" w:hAnsiTheme="majorHAnsi" w:cstheme="majorHAnsi"/>
          <w:sz w:val="28"/>
          <w:szCs w:val="28"/>
        </w:rPr>
      </w:pPr>
      <w:r w:rsidRPr="003977B6">
        <w:rPr>
          <w:rFonts w:asciiTheme="majorHAnsi" w:hAnsiTheme="majorHAnsi" w:cstheme="majorHAnsi"/>
          <w:sz w:val="28"/>
          <w:szCs w:val="28"/>
        </w:rPr>
        <w:t>3. Chúng tôi cam kết:</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w:t>
      </w:r>
      <w:r w:rsidRPr="00E35DF6">
        <w:rPr>
          <w:rFonts w:asciiTheme="majorHAnsi" w:hAnsiTheme="majorHAnsi" w:cstheme="majorHAnsi"/>
          <w:sz w:val="28"/>
          <w:szCs w:val="28"/>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E35DF6">
        <w:rPr>
          <w:rFonts w:asciiTheme="majorHAnsi" w:hAnsiTheme="majorHAnsi" w:cstheme="majorHAnsi"/>
          <w:sz w:val="28"/>
          <w:szCs w:val="28"/>
          <w:lang w:val="pl-PL"/>
        </w:rPr>
        <w:t xml:space="preserve">của </w:t>
      </w:r>
      <w:r w:rsidRPr="00E35DF6">
        <w:rPr>
          <w:rFonts w:asciiTheme="majorHAnsi" w:hAnsiTheme="majorHAnsi" w:cstheme="majorHAnsi"/>
          <w:sz w:val="28"/>
          <w:szCs w:val="28"/>
          <w:lang w:val="vi-VN"/>
        </w:rPr>
        <w:t>pháp luật</w:t>
      </w:r>
      <w:r w:rsidRPr="00E35DF6">
        <w:rPr>
          <w:rFonts w:asciiTheme="majorHAnsi" w:hAnsiTheme="majorHAnsi" w:cstheme="majorHAnsi"/>
          <w:sz w:val="28"/>
          <w:szCs w:val="28"/>
          <w:lang w:val="pl-PL"/>
        </w:rPr>
        <w:t xml:space="preserve"> về</w:t>
      </w:r>
      <w:r w:rsidRPr="00E35DF6">
        <w:rPr>
          <w:rFonts w:asciiTheme="majorHAnsi" w:hAnsiTheme="majorHAnsi" w:cstheme="majorHAnsi"/>
          <w:sz w:val="28"/>
          <w:szCs w:val="28"/>
          <w:lang w:val="vi-VN"/>
        </w:rPr>
        <w:t xml:space="preserve"> doanh</w:t>
      </w:r>
      <w:r w:rsidRPr="00E35DF6">
        <w:rPr>
          <w:rFonts w:asciiTheme="majorHAnsi" w:hAnsiTheme="majorHAnsi" w:cstheme="majorHAnsi"/>
          <w:sz w:val="28"/>
          <w:szCs w:val="28"/>
          <w:lang w:val="pl-PL"/>
        </w:rPr>
        <w:t xml:space="preserve"> nghiệp</w:t>
      </w:r>
      <w:r w:rsidRPr="00E35DF6">
        <w:rPr>
          <w:rFonts w:asciiTheme="majorHAnsi" w:hAnsiTheme="majorHAnsi" w:cstheme="majorHAnsi"/>
          <w:spacing w:val="-4"/>
          <w:sz w:val="28"/>
          <w:szCs w:val="28"/>
          <w:lang w:val="es-ES"/>
        </w:rPr>
        <w:t>.</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-Giá trị của các thiết bị nêu trong báo giá là phù hợp, không vi phạm quy định của pháp luật về cạnh tranh, bán phá giá.</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 Những thông tinnêu trong báo giá là trung thực.</w:t>
      </w:r>
    </w:p>
    <w:p w:rsidR="00E35DF6" w:rsidRPr="00E35DF6" w:rsidRDefault="00E35DF6" w:rsidP="00E35DF6">
      <w:pPr>
        <w:widowControl w:val="0"/>
        <w:suppressAutoHyphens/>
        <w:spacing w:after="120" w:line="240" w:lineRule="auto"/>
        <w:ind w:right="-72" w:firstLine="709"/>
        <w:rPr>
          <w:rFonts w:asciiTheme="majorHAnsi" w:hAnsiTheme="majorHAnsi" w:cstheme="majorHAnsi"/>
          <w:spacing w:val="-4"/>
          <w:sz w:val="28"/>
          <w:szCs w:val="28"/>
          <w:lang w:val="es-ES"/>
        </w:rPr>
      </w:pP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r>
      <w:r w:rsidRPr="00E35DF6">
        <w:rPr>
          <w:rFonts w:asciiTheme="majorHAnsi" w:hAnsiTheme="majorHAnsi" w:cstheme="majorHAnsi"/>
          <w:spacing w:val="-4"/>
          <w:sz w:val="28"/>
          <w:szCs w:val="28"/>
          <w:lang w:val="es-ES"/>
        </w:rPr>
        <w:tab/>
        <w:t xml:space="preserve">             ….., ngày…. tháng….năm….</w:t>
      </w:r>
    </w:p>
    <w:p w:rsidR="00E35DF6" w:rsidRPr="00E35DF6" w:rsidRDefault="00E35DF6" w:rsidP="00E35DF6">
      <w:pPr>
        <w:widowControl w:val="0"/>
        <w:suppressAutoHyphens/>
        <w:spacing w:after="120" w:line="240" w:lineRule="auto"/>
        <w:ind w:right="-72" w:firstLine="709"/>
        <w:jc w:val="right"/>
        <w:rPr>
          <w:rFonts w:asciiTheme="majorHAnsi" w:hAnsiTheme="majorHAnsi" w:cstheme="majorHAnsi"/>
          <w:b/>
          <w:bCs/>
          <w:spacing w:val="-4"/>
          <w:sz w:val="28"/>
          <w:szCs w:val="28"/>
          <w:vertAlign w:val="superscript"/>
          <w:lang w:val="es-ES"/>
        </w:rPr>
      </w:pPr>
      <w:r w:rsidRPr="00E35DF6">
        <w:rPr>
          <w:rFonts w:asciiTheme="majorHAnsi" w:hAnsiTheme="majorHAnsi" w:cstheme="majorHAnsi"/>
          <w:b/>
          <w:spacing w:val="-4"/>
          <w:sz w:val="28"/>
          <w:szCs w:val="28"/>
          <w:lang w:val="es-ES"/>
        </w:rPr>
        <w:t xml:space="preserve">Đại diện hợp pháp của hãng sản xuất, nhà cung </w:t>
      </w:r>
      <w:proofErr w:type="gramStart"/>
      <w:r w:rsidRPr="00E35DF6">
        <w:rPr>
          <w:rFonts w:asciiTheme="majorHAnsi" w:hAnsiTheme="majorHAnsi" w:cstheme="majorHAnsi"/>
          <w:b/>
          <w:spacing w:val="-4"/>
          <w:sz w:val="28"/>
          <w:szCs w:val="28"/>
          <w:lang w:val="es-ES"/>
        </w:rPr>
        <w:t>cấp</w:t>
      </w:r>
      <w:r w:rsidRPr="00E35DF6">
        <w:rPr>
          <w:rFonts w:asciiTheme="majorHAnsi" w:hAnsiTheme="majorHAnsi" w:cstheme="majorHAnsi"/>
          <w:b/>
          <w:spacing w:val="-4"/>
          <w:sz w:val="28"/>
          <w:szCs w:val="28"/>
          <w:vertAlign w:val="superscript"/>
          <w:lang w:val="es-ES"/>
        </w:rPr>
        <w:t>(</w:t>
      </w:r>
      <w:proofErr w:type="gramEnd"/>
      <w:r w:rsidRPr="00E35DF6">
        <w:rPr>
          <w:rFonts w:asciiTheme="majorHAnsi" w:hAnsiTheme="majorHAnsi" w:cstheme="majorHAnsi"/>
          <w:b/>
          <w:spacing w:val="-4"/>
          <w:sz w:val="28"/>
          <w:szCs w:val="28"/>
          <w:vertAlign w:val="superscript"/>
          <w:lang w:val="es-ES"/>
        </w:rPr>
        <w:t>12)</w:t>
      </w:r>
    </w:p>
    <w:p w:rsidR="00E35DF6" w:rsidRPr="00E35DF6" w:rsidRDefault="00E35DF6" w:rsidP="00E35DF6">
      <w:pPr>
        <w:widowControl w:val="0"/>
        <w:suppressAutoHyphens/>
        <w:spacing w:after="120" w:line="240" w:lineRule="auto"/>
        <w:ind w:left="8640" w:right="-72" w:firstLine="720"/>
        <w:jc w:val="center"/>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(Ký tên, đóng dấu (nếu có))</w:t>
      </w:r>
    </w:p>
    <w:p w:rsidR="00E35DF6" w:rsidRPr="00E35DF6" w:rsidRDefault="00E35DF6" w:rsidP="00E35DF6">
      <w:pPr>
        <w:widowControl w:val="0"/>
        <w:suppressAutoHyphens/>
        <w:spacing w:after="120" w:line="240" w:lineRule="auto"/>
        <w:ind w:right="-72" w:firstLine="720"/>
        <w:rPr>
          <w:rFonts w:asciiTheme="majorHAnsi" w:hAnsiTheme="majorHAnsi" w:cstheme="majorHAnsi"/>
          <w:b/>
          <w:bCs/>
          <w:i/>
          <w:iCs/>
          <w:spacing w:val="-4"/>
          <w:sz w:val="28"/>
          <w:szCs w:val="28"/>
          <w:lang w:val="es-ES"/>
        </w:rPr>
      </w:pPr>
      <w:r w:rsidRPr="00E35DF6">
        <w:rPr>
          <w:rFonts w:asciiTheme="majorHAnsi" w:hAnsiTheme="majorHAnsi" w:cstheme="majorHAnsi"/>
          <w:b/>
          <w:i/>
          <w:iCs/>
          <w:spacing w:val="-4"/>
          <w:sz w:val="28"/>
          <w:szCs w:val="28"/>
          <w:lang w:val="es-ES"/>
        </w:rPr>
        <w:t>Ghi chú:</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 xml:space="preserve">(1) Hãng sản xuất, nhà cung cấp điền đầy đủ các thông tin để báo giá theo Mẫu này. Trường hợp yêu cầu gửi báo giá trên Hệ thống mạng đấu thầu quốc gia, hãng sản xuất, nhà cung cấp </w:t>
      </w:r>
      <w:r w:rsidRPr="00E35DF6">
        <w:rPr>
          <w:rFonts w:asciiTheme="majorHAnsi" w:hAnsiTheme="majorHAnsi" w:cstheme="majorHAnsi"/>
          <w:i/>
          <w:iCs/>
          <w:sz w:val="28"/>
          <w:szCs w:val="28"/>
        </w:rPr>
        <w:t xml:space="preserve">đăng nhập vào Hệ thống mạng đấu thầu quốc gia bằng tài khoản của nhà thầu để gửi báo giá và các tài liệu liên quan cho Chủ đầu tư theo hướng dẫn trên Hệ thống mạng đấu thầu quốc gia. Trong trường hợp này, </w:t>
      </w:r>
      <w:r w:rsidRPr="00E35DF6">
        <w:rPr>
          <w:rFonts w:asciiTheme="majorHAnsi" w:hAnsiTheme="majorHAnsi" w:cstheme="majorHAnsi"/>
          <w:i/>
          <w:iCs/>
          <w:spacing w:val="-4"/>
          <w:sz w:val="28"/>
          <w:szCs w:val="28"/>
          <w:lang w:val="es-ES"/>
        </w:rPr>
        <w:t xml:space="preserve">hãng sản xuất, nhà cung cấp không phải ký tên, đóng dấu </w:t>
      </w:r>
      <w:proofErr w:type="gramStart"/>
      <w:r w:rsidRPr="00E35DF6">
        <w:rPr>
          <w:rFonts w:asciiTheme="majorHAnsi" w:hAnsiTheme="majorHAnsi" w:cstheme="majorHAnsi"/>
          <w:i/>
          <w:iCs/>
          <w:spacing w:val="-4"/>
          <w:sz w:val="28"/>
          <w:szCs w:val="28"/>
          <w:lang w:val="es-ES"/>
        </w:rPr>
        <w:t>theo</w:t>
      </w:r>
      <w:proofErr w:type="gramEnd"/>
      <w:r w:rsidRPr="00E35DF6">
        <w:rPr>
          <w:rFonts w:asciiTheme="majorHAnsi" w:hAnsiTheme="majorHAnsi" w:cstheme="majorHAnsi"/>
          <w:i/>
          <w:iCs/>
          <w:spacing w:val="-4"/>
          <w:sz w:val="28"/>
          <w:szCs w:val="28"/>
          <w:lang w:val="es-ES"/>
        </w:rPr>
        <w:t xml:space="preserve"> yêu cầu tại ghi chú 12.</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(2) Hãng sản xuất, nhà cung cấp ghi chủng loại thiết bị y tế theo đúng yêu cầu ghi tại cột “Danh mục thiết bị y tế”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(3) Hãng sản xuất, nhà cung cấp ghi cụ thể tên gọi, ký hiệu, mã hiệu, model, hãng sản xuất của thiết bị y tế tương ứng với chủng loại thiết bị y tế ghi tại cột “Danh mục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(4) Hãng sản xuất, nhà cung cấp ghi cụ thể mã HS của từng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(5), (6) Hãng sản xuất, nhà cung cấp ghi cụ thể năm sản xuất, xuất xứ của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(7)  Hãng sản xuất, nhà cung cấp ghi cụ thể số lượng, khối lượng theo đúng số lượng, khối lượng nêu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(8) Hãng sản xuất, nhà cung cấp ghi cụ thể giá trị của đơn giá tương ứng với từng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z w:val="28"/>
          <w:szCs w:val="28"/>
        </w:rPr>
      </w:pPr>
      <w:r w:rsidRPr="00E35DF6">
        <w:rPr>
          <w:rFonts w:asciiTheme="majorHAnsi" w:hAnsiTheme="majorHAnsi" w:cstheme="majorHAnsi"/>
          <w:i/>
          <w:iCs/>
          <w:spacing w:val="-4"/>
          <w:sz w:val="28"/>
          <w:szCs w:val="28"/>
          <w:lang w:val="es-ES"/>
        </w:rPr>
        <w:tab/>
        <w:t xml:space="preserve">(9)  Hãng sản xuất, nhà cung cấp ghi cụ thể giá trị để thực hiện các dịch vụ liên quan như </w:t>
      </w:r>
      <w:r w:rsidRPr="00E35DF6">
        <w:rPr>
          <w:rFonts w:asciiTheme="majorHAnsi" w:hAnsiTheme="majorHAnsi" w:cstheme="majorHAnsi"/>
          <w:i/>
          <w:iCs/>
          <w:sz w:val="28"/>
          <w:szCs w:val="28"/>
        </w:rPr>
        <w:t>lắp đặt, vận chuyển, bảo quản cho từng thiết bị y tế hoặc toàn bộ thiết bị y tế; chỉ tính chi phí cho các dịch vụ liên quan trong nước.</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z w:val="28"/>
          <w:szCs w:val="28"/>
        </w:rPr>
        <w:tab/>
        <w:t xml:space="preserve">(10) </w:t>
      </w:r>
      <w:r w:rsidRPr="00E35DF6">
        <w:rPr>
          <w:rFonts w:asciiTheme="majorHAnsi" w:hAnsiTheme="majorHAnsi" w:cstheme="majorHAnsi"/>
          <w:i/>
          <w:iCs/>
          <w:spacing w:val="-4"/>
          <w:sz w:val="28"/>
          <w:szCs w:val="28"/>
          <w:lang w:val="es-ES"/>
        </w:rPr>
        <w:t>Hãng sản xuất, nhà cung cấp ghi cụ thể giá trị thuế, phí, lệ phí (nếu có)</w:t>
      </w:r>
      <w:r w:rsidRPr="00E35DF6">
        <w:rPr>
          <w:rFonts w:asciiTheme="majorHAnsi" w:hAnsiTheme="majorHAnsi" w:cstheme="majorHAnsi"/>
          <w:i/>
          <w:iCs/>
          <w:sz w:val="28"/>
          <w:szCs w:val="28"/>
        </w:rPr>
        <w:t xml:space="preserve"> cho từng thiết bị y tế hoặc toàn bộ thiết bị y tế. Đối với các thiết bị y tế nhập khẩu, </w:t>
      </w:r>
      <w:r w:rsidRPr="00E35DF6">
        <w:rPr>
          <w:rFonts w:asciiTheme="majorHAnsi" w:hAnsiTheme="majorHAnsi" w:cstheme="majorHAnsi"/>
          <w:i/>
          <w:iCs/>
          <w:spacing w:val="-4"/>
          <w:sz w:val="28"/>
          <w:szCs w:val="28"/>
          <w:lang w:val="es-ES"/>
        </w:rPr>
        <w:t>hãng sản xuất, nhà cung cấp phải tính toán các chi phí nhập khẩu, hải quan, bảo hiểm và các chi phí khác ngoài lãnh thổ Việt Nam để phân bổ vào đơn giá của thiết bị y tế.</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(11)Hãng sản xuất, nhà cung cấp ghi giá trị báo giá cho từng thiết bị y tế. Giá trị ghi tại cột này được hiểu là toàn bộ chi phí của từng thiết bị y tế (bao gồm thuế, phí, lệ phí và dịch vụ liên quan (nếu có)) theo đúng yêu cầu nêu trong Yêu cầu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Hãng sản xuất, nhà cung cấp ghi đơn giá, chi phí cho các dịch vụ liên quan, thuế, phí, lệ phí và thành tiền bằng đồng Việt Nam (VND). Trường hợp ghi bằng đồng tiền nước ngoài, Chủ đầu tư sẽ quy đổi về đồng Việt Nam để xem xét theo tỷ giá quy đổi của Ngân hàng Ngoại thương Việt Nam (VCB) công bố tại thời điểm ngày kết thúc nhận báo giá.</w:t>
      </w:r>
    </w:p>
    <w:p w:rsidR="00E35DF6" w:rsidRPr="00E35DF6" w:rsidRDefault="00E35DF6" w:rsidP="00E35DF6">
      <w:pPr>
        <w:widowControl w:val="0"/>
        <w:suppressAutoHyphens/>
        <w:spacing w:after="120" w:line="240" w:lineRule="auto"/>
        <w:ind w:right="-72" w:firstLine="567"/>
        <w:rPr>
          <w:rFonts w:asciiTheme="majorHAnsi" w:hAnsiTheme="majorHAnsi" w:cstheme="majorHAnsi"/>
          <w:i/>
          <w:iCs/>
          <w:spacing w:val="-4"/>
          <w:sz w:val="28"/>
          <w:szCs w:val="28"/>
          <w:lang w:val="es-ES"/>
        </w:rPr>
      </w:pPr>
      <w:r w:rsidRPr="00E35DF6">
        <w:rPr>
          <w:rFonts w:asciiTheme="majorHAnsi" w:hAnsiTheme="majorHAnsi" w:cstheme="majorHAnsi"/>
          <w:i/>
          <w:iCs/>
          <w:spacing w:val="-4"/>
          <w:sz w:val="28"/>
          <w:szCs w:val="28"/>
          <w:lang w:val="es-ES"/>
        </w:rPr>
        <w:tab/>
        <w:t xml:space="preserve">(12)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 </w:t>
      </w:r>
    </w:p>
    <w:p w:rsidR="00E35DF6" w:rsidRPr="00E35DF6" w:rsidRDefault="00E35DF6" w:rsidP="00E35DF6">
      <w:pPr>
        <w:spacing w:after="120" w:line="240" w:lineRule="auto"/>
        <w:ind w:firstLine="567"/>
        <w:rPr>
          <w:rFonts w:asciiTheme="majorHAnsi" w:hAnsiTheme="majorHAnsi" w:cstheme="majorHAnsi"/>
          <w:i/>
          <w:iCs/>
          <w:sz w:val="28"/>
          <w:szCs w:val="28"/>
        </w:rPr>
      </w:pPr>
      <w:r w:rsidRPr="00E35DF6">
        <w:rPr>
          <w:rFonts w:asciiTheme="majorHAnsi" w:hAnsiTheme="majorHAnsi" w:cstheme="majorHAnsi"/>
          <w:i/>
          <w:iCs/>
          <w:spacing w:val="-4"/>
          <w:sz w:val="28"/>
          <w:szCs w:val="28"/>
          <w:lang w:val="es-ES"/>
        </w:rPr>
        <w:t>Trường hợp áp dụng cách thức gửi báo giá trên Hệ thống mạng đấu thầu quốc gia, hãng sản xuất, nhà cung cấp</w:t>
      </w:r>
      <w:r w:rsidRPr="00E35DF6">
        <w:rPr>
          <w:rFonts w:asciiTheme="majorHAnsi" w:hAnsiTheme="majorHAnsi" w:cstheme="majorHAnsi"/>
          <w:i/>
          <w:iCs/>
          <w:sz w:val="28"/>
          <w:szCs w:val="28"/>
        </w:rPr>
        <w:t xml:space="preserve">đăng nhập vào Hệ thống mạng đấu thầu quốc gia bằng tài khoản nhà thầu của mình để gửi báo giá. Trường hợp liên danh, </w:t>
      </w:r>
      <w:r w:rsidRPr="00E35DF6">
        <w:rPr>
          <w:rFonts w:asciiTheme="majorHAnsi" w:hAnsiTheme="majorHAnsi" w:cstheme="majorHAnsi"/>
          <w:i/>
          <w:iCs/>
          <w:spacing w:val="-4"/>
          <w:sz w:val="28"/>
          <w:szCs w:val="28"/>
          <w:lang w:val="es-ES"/>
        </w:rPr>
        <w:t xml:space="preserve">các thành viên thống nhất cử một đại diện thay mặt liên danh nộp báo giá trên Hệ thống. Trong trường hợp này, thành viên đại diện liên danh truy cập vào Hệ thống mạng đấu thầu quốc gia bằng chứng thư số cấp cho nhà thầu của mình để gửi báo giá. </w:t>
      </w:r>
      <w:r w:rsidRPr="00E35DF6">
        <w:rPr>
          <w:rFonts w:asciiTheme="majorHAnsi" w:hAnsiTheme="majorHAnsi" w:cstheme="majorHAnsi"/>
          <w:i/>
          <w:iCs/>
          <w:sz w:val="28"/>
          <w:szCs w:val="28"/>
        </w:rPr>
        <w:t xml:space="preserve">Việc điền các thông tin và nộp Báo giá thực hiện </w:t>
      </w:r>
      <w:proofErr w:type="gramStart"/>
      <w:r w:rsidRPr="00E35DF6">
        <w:rPr>
          <w:rFonts w:asciiTheme="majorHAnsi" w:hAnsiTheme="majorHAnsi" w:cstheme="majorHAnsi"/>
          <w:i/>
          <w:iCs/>
          <w:sz w:val="28"/>
          <w:szCs w:val="28"/>
        </w:rPr>
        <w:t>theo</w:t>
      </w:r>
      <w:proofErr w:type="gramEnd"/>
      <w:r w:rsidRPr="00E35DF6">
        <w:rPr>
          <w:rFonts w:asciiTheme="majorHAnsi" w:hAnsiTheme="majorHAnsi" w:cstheme="majorHAnsi"/>
          <w:i/>
          <w:iCs/>
          <w:sz w:val="28"/>
          <w:szCs w:val="28"/>
        </w:rPr>
        <w:t xml:space="preserve"> hướng dẫn tại Mẫu Báo giá và hướng dẫn trên Hệ thống mạng đấu thầu quốc gia.</w:t>
      </w:r>
    </w:p>
    <w:p w:rsidR="00B52D5E" w:rsidRPr="00E35DF6" w:rsidRDefault="00B52D5E" w:rsidP="00AE7DE9">
      <w:pPr>
        <w:tabs>
          <w:tab w:val="left" w:pos="2790"/>
        </w:tabs>
        <w:rPr>
          <w:rFonts w:asciiTheme="majorHAnsi" w:hAnsiTheme="majorHAnsi" w:cstheme="majorHAnsi"/>
          <w:sz w:val="28"/>
          <w:szCs w:val="28"/>
        </w:rPr>
      </w:pPr>
    </w:p>
    <w:sectPr w:rsidR="00B52D5E" w:rsidRPr="00E35DF6" w:rsidSect="009113DA">
      <w:pgSz w:w="16838" w:h="11906"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436FD"/>
    <w:multiLevelType w:val="hybridMultilevel"/>
    <w:tmpl w:val="8CC85F34"/>
    <w:lvl w:ilvl="0" w:tplc="17DA7058">
      <w:numFmt w:val="bullet"/>
      <w:lvlText w:val="-"/>
      <w:lvlJc w:val="left"/>
      <w:pPr>
        <w:ind w:left="720" w:hanging="360"/>
      </w:pPr>
      <w:rPr>
        <w:rFonts w:ascii="Times New Roman" w:eastAsia="Times New Roman" w:hAnsi="Times New Roman" w:cs="Times New Roman"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4547EE"/>
    <w:multiLevelType w:val="hybridMultilevel"/>
    <w:tmpl w:val="30C8B9B2"/>
    <w:lvl w:ilvl="0" w:tplc="51FA5480">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nsid w:val="24DD7A4E"/>
    <w:multiLevelType w:val="hybridMultilevel"/>
    <w:tmpl w:val="82382FB4"/>
    <w:lvl w:ilvl="0" w:tplc="F61643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C64C48"/>
    <w:multiLevelType w:val="hybridMultilevel"/>
    <w:tmpl w:val="0EFE8876"/>
    <w:lvl w:ilvl="0" w:tplc="6C7C697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48B7498D"/>
    <w:multiLevelType w:val="hybridMultilevel"/>
    <w:tmpl w:val="EF5A01DC"/>
    <w:lvl w:ilvl="0" w:tplc="B85ADC2A">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8EE2632"/>
    <w:multiLevelType w:val="hybridMultilevel"/>
    <w:tmpl w:val="253AA9DE"/>
    <w:lvl w:ilvl="0" w:tplc="62141440">
      <w:start w:val="2"/>
      <w:numFmt w:val="bullet"/>
      <w:lvlText w:val="-"/>
      <w:lvlJc w:val="left"/>
      <w:pPr>
        <w:ind w:left="720" w:hanging="360"/>
      </w:pPr>
      <w:rPr>
        <w:rFonts w:ascii="Times New Roman" w:eastAsiaTheme="minorHAns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6">
    <w:nsid w:val="552A7394"/>
    <w:multiLevelType w:val="hybridMultilevel"/>
    <w:tmpl w:val="2B885F78"/>
    <w:lvl w:ilvl="0" w:tplc="EB72F6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5A233C3C"/>
    <w:multiLevelType w:val="hybridMultilevel"/>
    <w:tmpl w:val="BCB03D4C"/>
    <w:lvl w:ilvl="0" w:tplc="79809452">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60072857"/>
    <w:multiLevelType w:val="hybridMultilevel"/>
    <w:tmpl w:val="C8482EE0"/>
    <w:lvl w:ilvl="0" w:tplc="3FECBEB6">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63365CBA"/>
    <w:multiLevelType w:val="hybridMultilevel"/>
    <w:tmpl w:val="D304FD48"/>
    <w:lvl w:ilvl="0" w:tplc="230AAEF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nsid w:val="644A38E7"/>
    <w:multiLevelType w:val="hybridMultilevel"/>
    <w:tmpl w:val="682CCC9C"/>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CBA7234"/>
    <w:multiLevelType w:val="hybridMultilevel"/>
    <w:tmpl w:val="008C540C"/>
    <w:lvl w:ilvl="0" w:tplc="51E054C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0A2B07"/>
    <w:multiLevelType w:val="hybridMultilevel"/>
    <w:tmpl w:val="9F58621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7F1C1DFA"/>
    <w:multiLevelType w:val="hybridMultilevel"/>
    <w:tmpl w:val="8B1C2BD4"/>
    <w:lvl w:ilvl="0" w:tplc="F5D4634A">
      <w:start w:val="98"/>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13"/>
  </w:num>
  <w:num w:numId="4">
    <w:abstractNumId w:val="9"/>
  </w:num>
  <w:num w:numId="5">
    <w:abstractNumId w:val="1"/>
  </w:num>
  <w:num w:numId="6">
    <w:abstractNumId w:val="4"/>
  </w:num>
  <w:num w:numId="7">
    <w:abstractNumId w:val="11"/>
  </w:num>
  <w:num w:numId="8">
    <w:abstractNumId w:val="7"/>
  </w:num>
  <w:num w:numId="9">
    <w:abstractNumId w:val="6"/>
  </w:num>
  <w:num w:numId="10">
    <w:abstractNumId w:val="10"/>
  </w:num>
  <w:num w:numId="11">
    <w:abstractNumId w:val="12"/>
  </w:num>
  <w:num w:numId="12">
    <w:abstractNumId w:val="0"/>
  </w:num>
  <w:num w:numId="13">
    <w:abstractNumId w:val="3"/>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405065"/>
    <w:rsid w:val="00021CFE"/>
    <w:rsid w:val="00032FCF"/>
    <w:rsid w:val="00052F59"/>
    <w:rsid w:val="00062F92"/>
    <w:rsid w:val="00063E31"/>
    <w:rsid w:val="00077314"/>
    <w:rsid w:val="00077A4F"/>
    <w:rsid w:val="00083CF7"/>
    <w:rsid w:val="000B38A2"/>
    <w:rsid w:val="001104D0"/>
    <w:rsid w:val="00125FF7"/>
    <w:rsid w:val="00194D8A"/>
    <w:rsid w:val="001A05BA"/>
    <w:rsid w:val="001B7780"/>
    <w:rsid w:val="001C16B7"/>
    <w:rsid w:val="001D4353"/>
    <w:rsid w:val="00285259"/>
    <w:rsid w:val="002B37FD"/>
    <w:rsid w:val="002B3B95"/>
    <w:rsid w:val="002D3EBE"/>
    <w:rsid w:val="003977B6"/>
    <w:rsid w:val="00405065"/>
    <w:rsid w:val="00437B84"/>
    <w:rsid w:val="00446604"/>
    <w:rsid w:val="004963A2"/>
    <w:rsid w:val="004D55AE"/>
    <w:rsid w:val="004F4466"/>
    <w:rsid w:val="004F75E2"/>
    <w:rsid w:val="005002F9"/>
    <w:rsid w:val="00524DB9"/>
    <w:rsid w:val="005321F8"/>
    <w:rsid w:val="005C5805"/>
    <w:rsid w:val="005F1A58"/>
    <w:rsid w:val="006057E2"/>
    <w:rsid w:val="00652733"/>
    <w:rsid w:val="006B4BDC"/>
    <w:rsid w:val="006E1523"/>
    <w:rsid w:val="0073354E"/>
    <w:rsid w:val="00765FC4"/>
    <w:rsid w:val="00805A8D"/>
    <w:rsid w:val="0082604C"/>
    <w:rsid w:val="008959D4"/>
    <w:rsid w:val="008F08DA"/>
    <w:rsid w:val="008F47EE"/>
    <w:rsid w:val="009113DA"/>
    <w:rsid w:val="009A616E"/>
    <w:rsid w:val="009F7E60"/>
    <w:rsid w:val="00A07A33"/>
    <w:rsid w:val="00A91409"/>
    <w:rsid w:val="00AC565A"/>
    <w:rsid w:val="00AE7DE9"/>
    <w:rsid w:val="00B05C5B"/>
    <w:rsid w:val="00B31204"/>
    <w:rsid w:val="00B46AA7"/>
    <w:rsid w:val="00B52D5E"/>
    <w:rsid w:val="00B5600D"/>
    <w:rsid w:val="00B91281"/>
    <w:rsid w:val="00B914C8"/>
    <w:rsid w:val="00BA5E9B"/>
    <w:rsid w:val="00BA705B"/>
    <w:rsid w:val="00C500AA"/>
    <w:rsid w:val="00C63966"/>
    <w:rsid w:val="00CB1A82"/>
    <w:rsid w:val="00CB540A"/>
    <w:rsid w:val="00CD7580"/>
    <w:rsid w:val="00DA5311"/>
    <w:rsid w:val="00E0119E"/>
    <w:rsid w:val="00E036E1"/>
    <w:rsid w:val="00E35DF6"/>
    <w:rsid w:val="00E60C58"/>
    <w:rsid w:val="00E63AC1"/>
    <w:rsid w:val="00E6542D"/>
    <w:rsid w:val="00E9505E"/>
    <w:rsid w:val="00EF5DC2"/>
    <w:rsid w:val="00EF70E8"/>
    <w:rsid w:val="00F10E4E"/>
    <w:rsid w:val="00F938FA"/>
    <w:rsid w:val="00FD2FC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3D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9113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 1,H1,Norm,Nga 3,List Paragraph1,Đoạn của Danh sách,List Paragraph11,Paragraph,liet ke,List para,List paragrahph,bullet,1.,lp1,Numbered Indented Text,List Paragraph2,List A,Cấp1,Cham dau dong,Đoạn c𞹺Danh sách"/>
    <w:basedOn w:val="Normal"/>
    <w:link w:val="ListParagraphChar"/>
    <w:uiPriority w:val="34"/>
    <w:qFormat/>
    <w:rsid w:val="009113DA"/>
    <w:pPr>
      <w:ind w:left="720"/>
      <w:contextualSpacing/>
    </w:pPr>
    <w:rPr>
      <w:lang w:val="vi-VN"/>
    </w:rPr>
  </w:style>
  <w:style w:type="paragraph" w:styleId="BalloonText">
    <w:name w:val="Balloon Text"/>
    <w:basedOn w:val="Normal"/>
    <w:link w:val="BalloonTextChar"/>
    <w:uiPriority w:val="99"/>
    <w:semiHidden/>
    <w:unhideWhenUsed/>
    <w:rsid w:val="009113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3DA"/>
    <w:rPr>
      <w:rFonts w:ascii="Segoe UI" w:hAnsi="Segoe UI" w:cs="Segoe UI"/>
      <w:sz w:val="18"/>
      <w:szCs w:val="18"/>
    </w:rPr>
  </w:style>
  <w:style w:type="character" w:customStyle="1" w:styleId="ListParagraphChar">
    <w:name w:val="List Paragraph Char"/>
    <w:aliases w:val="List Paragraph 1 Char,H1 Char,Norm Char,Nga 3 Char,List Paragraph1 Char,Đoạn của Danh sách Char,List Paragraph11 Char,Paragraph Char,liet ke Char,List para Char,List paragrahph Char,bullet Char,1. Char,lp1 Char,List Paragraph2 Char"/>
    <w:link w:val="ListParagraph"/>
    <w:uiPriority w:val="34"/>
    <w:qFormat/>
    <w:locked/>
    <w:rsid w:val="009113DA"/>
    <w:rPr>
      <w:lang w:val="vi-VN"/>
    </w:rPr>
  </w:style>
  <w:style w:type="character" w:styleId="Hyperlink">
    <w:name w:val="Hyperlink"/>
    <w:basedOn w:val="DefaultParagraphFont"/>
    <w:unhideWhenUsed/>
    <w:rsid w:val="009113DA"/>
    <w:rPr>
      <w:color w:val="0563C1"/>
      <w:u w:val="single"/>
    </w:rPr>
  </w:style>
</w:styles>
</file>

<file path=word/webSettings.xml><?xml version="1.0" encoding="utf-8"?>
<w:webSettings xmlns:r="http://schemas.openxmlformats.org/officeDocument/2006/relationships" xmlns:w="http://schemas.openxmlformats.org/wordprocessingml/2006/main">
  <w:divs>
    <w:div w:id="4140778">
      <w:bodyDiv w:val="1"/>
      <w:marLeft w:val="0"/>
      <w:marRight w:val="0"/>
      <w:marTop w:val="0"/>
      <w:marBottom w:val="0"/>
      <w:divBdr>
        <w:top w:val="none" w:sz="0" w:space="0" w:color="auto"/>
        <w:left w:val="none" w:sz="0" w:space="0" w:color="auto"/>
        <w:bottom w:val="none" w:sz="0" w:space="0" w:color="auto"/>
        <w:right w:val="none" w:sz="0" w:space="0" w:color="auto"/>
      </w:divBdr>
    </w:div>
    <w:div w:id="139543263">
      <w:bodyDiv w:val="1"/>
      <w:marLeft w:val="0"/>
      <w:marRight w:val="0"/>
      <w:marTop w:val="0"/>
      <w:marBottom w:val="0"/>
      <w:divBdr>
        <w:top w:val="none" w:sz="0" w:space="0" w:color="auto"/>
        <w:left w:val="none" w:sz="0" w:space="0" w:color="auto"/>
        <w:bottom w:val="none" w:sz="0" w:space="0" w:color="auto"/>
        <w:right w:val="none" w:sz="0" w:space="0" w:color="auto"/>
      </w:divBdr>
    </w:div>
    <w:div w:id="294795896">
      <w:bodyDiv w:val="1"/>
      <w:marLeft w:val="0"/>
      <w:marRight w:val="0"/>
      <w:marTop w:val="0"/>
      <w:marBottom w:val="0"/>
      <w:divBdr>
        <w:top w:val="none" w:sz="0" w:space="0" w:color="auto"/>
        <w:left w:val="none" w:sz="0" w:space="0" w:color="auto"/>
        <w:bottom w:val="none" w:sz="0" w:space="0" w:color="auto"/>
        <w:right w:val="none" w:sz="0" w:space="0" w:color="auto"/>
      </w:divBdr>
    </w:div>
    <w:div w:id="466513581">
      <w:bodyDiv w:val="1"/>
      <w:marLeft w:val="0"/>
      <w:marRight w:val="0"/>
      <w:marTop w:val="0"/>
      <w:marBottom w:val="0"/>
      <w:divBdr>
        <w:top w:val="none" w:sz="0" w:space="0" w:color="auto"/>
        <w:left w:val="none" w:sz="0" w:space="0" w:color="auto"/>
        <w:bottom w:val="none" w:sz="0" w:space="0" w:color="auto"/>
        <w:right w:val="none" w:sz="0" w:space="0" w:color="auto"/>
      </w:divBdr>
    </w:div>
    <w:div w:id="848299830">
      <w:bodyDiv w:val="1"/>
      <w:marLeft w:val="0"/>
      <w:marRight w:val="0"/>
      <w:marTop w:val="0"/>
      <w:marBottom w:val="0"/>
      <w:divBdr>
        <w:top w:val="none" w:sz="0" w:space="0" w:color="auto"/>
        <w:left w:val="none" w:sz="0" w:space="0" w:color="auto"/>
        <w:bottom w:val="none" w:sz="0" w:space="0" w:color="auto"/>
        <w:right w:val="none" w:sz="0" w:space="0" w:color="auto"/>
      </w:divBdr>
    </w:div>
    <w:div w:id="958098981">
      <w:bodyDiv w:val="1"/>
      <w:marLeft w:val="0"/>
      <w:marRight w:val="0"/>
      <w:marTop w:val="0"/>
      <w:marBottom w:val="0"/>
      <w:divBdr>
        <w:top w:val="none" w:sz="0" w:space="0" w:color="auto"/>
        <w:left w:val="none" w:sz="0" w:space="0" w:color="auto"/>
        <w:bottom w:val="none" w:sz="0" w:space="0" w:color="auto"/>
        <w:right w:val="none" w:sz="0" w:space="0" w:color="auto"/>
      </w:divBdr>
    </w:div>
    <w:div w:id="1400328009">
      <w:bodyDiv w:val="1"/>
      <w:marLeft w:val="0"/>
      <w:marRight w:val="0"/>
      <w:marTop w:val="0"/>
      <w:marBottom w:val="0"/>
      <w:divBdr>
        <w:top w:val="none" w:sz="0" w:space="0" w:color="auto"/>
        <w:left w:val="none" w:sz="0" w:space="0" w:color="auto"/>
        <w:bottom w:val="none" w:sz="0" w:space="0" w:color="auto"/>
        <w:right w:val="none" w:sz="0" w:space="0" w:color="auto"/>
      </w:divBdr>
    </w:div>
    <w:div w:id="1506820256">
      <w:bodyDiv w:val="1"/>
      <w:marLeft w:val="0"/>
      <w:marRight w:val="0"/>
      <w:marTop w:val="0"/>
      <w:marBottom w:val="0"/>
      <w:divBdr>
        <w:top w:val="none" w:sz="0" w:space="0" w:color="auto"/>
        <w:left w:val="none" w:sz="0" w:space="0" w:color="auto"/>
        <w:bottom w:val="none" w:sz="0" w:space="0" w:color="auto"/>
        <w:right w:val="none" w:sz="0" w:space="0" w:color="auto"/>
      </w:divBdr>
    </w:div>
    <w:div w:id="1771850200">
      <w:bodyDiv w:val="1"/>
      <w:marLeft w:val="0"/>
      <w:marRight w:val="0"/>
      <w:marTop w:val="0"/>
      <w:marBottom w:val="0"/>
      <w:divBdr>
        <w:top w:val="none" w:sz="0" w:space="0" w:color="auto"/>
        <w:left w:val="none" w:sz="0" w:space="0" w:color="auto"/>
        <w:bottom w:val="none" w:sz="0" w:space="0" w:color="auto"/>
        <w:right w:val="none" w:sz="0" w:space="0" w:color="auto"/>
      </w:divBdr>
    </w:div>
    <w:div w:id="1800999325">
      <w:bodyDiv w:val="1"/>
      <w:marLeft w:val="0"/>
      <w:marRight w:val="0"/>
      <w:marTop w:val="0"/>
      <w:marBottom w:val="0"/>
      <w:divBdr>
        <w:top w:val="none" w:sz="0" w:space="0" w:color="auto"/>
        <w:left w:val="none" w:sz="0" w:space="0" w:color="auto"/>
        <w:bottom w:val="none" w:sz="0" w:space="0" w:color="auto"/>
        <w:right w:val="none" w:sz="0" w:space="0" w:color="auto"/>
      </w:divBdr>
    </w:div>
    <w:div w:id="212888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nhvienlevanthinh.vn/" TargetMode="External"/><Relationship Id="rId3" Type="http://schemas.openxmlformats.org/officeDocument/2006/relationships/settings" Target="settings.xml"/><Relationship Id="rId7" Type="http://schemas.openxmlformats.org/officeDocument/2006/relationships/hyperlink" Target="mailto:vdhieu.tpthuduc@tphcm.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v.levanthinh@tphcm.gov.vn" TargetMode="External"/><Relationship Id="rId5" Type="http://schemas.openxmlformats.org/officeDocument/2006/relationships/hyperlink" Target="mailto:vtyt.bvlvt@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8</Pages>
  <Words>1567</Words>
  <Characters>8936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Nhat Nam</dc:creator>
  <cp:lastModifiedBy>khoanth</cp:lastModifiedBy>
  <cp:revision>32</cp:revision>
  <cp:lastPrinted>2025-07-23T03:01:00Z</cp:lastPrinted>
  <dcterms:created xsi:type="dcterms:W3CDTF">2025-05-07T02:33:00Z</dcterms:created>
  <dcterms:modified xsi:type="dcterms:W3CDTF">2025-08-14T02:02:00Z</dcterms:modified>
</cp:coreProperties>
</file>